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1B057F" w14:textId="695CB7D8" w:rsidR="00BA0A6A" w:rsidRPr="005A6B84" w:rsidRDefault="00BA0A6A"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color w:val="auto"/>
          <w:sz w:val="40"/>
          <w:szCs w:val="40"/>
        </w:rPr>
        <w:t>Award REcommendation</w:t>
      </w:r>
    </w:p>
    <w:p w14:paraId="6FCF7B30" w14:textId="786EC1AF" w:rsidR="00787DFF" w:rsidRDefault="008504A5" w:rsidP="008504A5">
      <w:pPr>
        <w:tabs>
          <w:tab w:val="center" w:pos="4680"/>
          <w:tab w:val="left" w:pos="8655"/>
        </w:tabs>
        <w:spacing w:after="120" w:line="240" w:lineRule="auto"/>
        <w:rPr>
          <w:rFonts w:asciiTheme="minorHAnsi" w:eastAsia="Calibri" w:hAnsiTheme="minorHAnsi" w:cs="Arial"/>
          <w:sz w:val="24"/>
        </w:rPr>
      </w:pPr>
      <w:r>
        <w:rPr>
          <w:rFonts w:asciiTheme="minorHAnsi" w:eastAsia="Calibri" w:hAnsiTheme="minorHAnsi" w:cs="Arial"/>
          <w:b/>
          <w:bCs/>
          <w:sz w:val="24"/>
        </w:rPr>
        <w:tab/>
      </w:r>
      <w:r w:rsidR="00837A74" w:rsidRPr="005A6B84">
        <w:rPr>
          <w:rFonts w:asciiTheme="minorHAnsi" w:eastAsia="Calibri" w:hAnsiTheme="minorHAnsi" w:cs="Arial"/>
          <w:b/>
          <w:bCs/>
          <w:sz w:val="24"/>
        </w:rPr>
        <w:t xml:space="preserve">Notice of Intent to Award </w:t>
      </w:r>
      <w:r w:rsidR="009560F2" w:rsidRPr="005A6B84">
        <w:rPr>
          <w:rFonts w:asciiTheme="minorHAnsi" w:eastAsia="Calibri" w:hAnsiTheme="minorHAnsi" w:cs="Arial"/>
          <w:b/>
          <w:bCs/>
          <w:sz w:val="24"/>
        </w:rPr>
        <w:t>Number</w:t>
      </w:r>
      <w:r w:rsidR="007117E8" w:rsidRPr="005A6B84">
        <w:rPr>
          <w:rFonts w:asciiTheme="minorHAnsi" w:eastAsia="Calibri" w:hAnsiTheme="minorHAnsi" w:cs="Arial"/>
          <w:b/>
          <w:bCs/>
          <w:sz w:val="24"/>
        </w:rPr>
        <w:t>:</w:t>
      </w:r>
      <w:r w:rsidR="00A33FFA" w:rsidRPr="005A6B84">
        <w:rPr>
          <w:rFonts w:asciiTheme="minorHAnsi" w:eastAsia="Calibri" w:hAnsiTheme="minorHAnsi" w:cs="Arial"/>
          <w:b/>
          <w:bCs/>
          <w:sz w:val="24"/>
        </w:rPr>
        <w:t xml:space="preserve"> </w:t>
      </w:r>
      <w:sdt>
        <w:sdtPr>
          <w:rPr>
            <w:rFonts w:asciiTheme="minorHAnsi" w:eastAsia="Calibri" w:hAnsiTheme="minorHAnsi" w:cs="Arial"/>
            <w:sz w:val="24"/>
          </w:rPr>
          <w:alias w:val="NIA1#"/>
          <w:tag w:val="NIA1#"/>
          <w:id w:val="-1202784332"/>
          <w:placeholder>
            <w:docPart w:val="693E4098169842659946AAC701CCF63D"/>
          </w:placeholder>
        </w:sdtPr>
        <w:sdtEndPr/>
        <w:sdtContent>
          <w:r w:rsidR="000412FF">
            <w:rPr>
              <w:rFonts w:asciiTheme="minorHAnsi" w:eastAsia="Calibri" w:hAnsiTheme="minorHAnsi" w:cs="Arial"/>
              <w:sz w:val="24"/>
            </w:rPr>
            <w:t>NIA</w:t>
          </w:r>
          <w:r w:rsidR="00870973">
            <w:rPr>
              <w:rFonts w:asciiTheme="minorHAnsi" w:eastAsia="Calibri" w:hAnsiTheme="minorHAnsi" w:cs="Arial"/>
              <w:sz w:val="24"/>
            </w:rPr>
            <w:t xml:space="preserve">1 </w:t>
          </w:r>
          <w:r w:rsidR="00870973" w:rsidRPr="00870973">
            <w:rPr>
              <w:rFonts w:asciiTheme="minorHAnsi" w:eastAsia="Calibri" w:hAnsiTheme="minorHAnsi" w:cs="Arial"/>
              <w:sz w:val="24"/>
            </w:rPr>
            <w:t>260000000</w:t>
          </w:r>
          <w:r w:rsidR="003022A5">
            <w:rPr>
              <w:rFonts w:asciiTheme="minorHAnsi" w:eastAsia="Calibri" w:hAnsiTheme="minorHAnsi" w:cs="Arial"/>
              <w:sz w:val="24"/>
            </w:rPr>
            <w:t>397</w:t>
          </w:r>
        </w:sdtContent>
      </w:sdt>
    </w:p>
    <w:p w14:paraId="32EA4DC6" w14:textId="1916B198" w:rsidR="008504A5" w:rsidRPr="008504A5" w:rsidRDefault="008504A5" w:rsidP="008504A5">
      <w:pPr>
        <w:tabs>
          <w:tab w:val="center" w:pos="4680"/>
          <w:tab w:val="left" w:pos="8520"/>
          <w:tab w:val="left" w:pos="8655"/>
        </w:tabs>
        <w:spacing w:after="120" w:line="240" w:lineRule="auto"/>
        <w:rPr>
          <w:rFonts w:asciiTheme="minorHAnsi" w:eastAsia="Calibri" w:hAnsiTheme="minorHAnsi" w:cs="Arial"/>
          <w:b/>
          <w:bCs/>
          <w:sz w:val="24"/>
        </w:rPr>
      </w:pPr>
      <w:r>
        <w:rPr>
          <w:rFonts w:asciiTheme="minorHAnsi" w:eastAsia="Calibri" w:hAnsiTheme="minorHAnsi" w:cs="Arial"/>
          <w:b/>
          <w:bCs/>
          <w:sz w:val="24"/>
        </w:rPr>
        <w:tab/>
      </w:r>
      <w:r w:rsidR="0094421B" w:rsidRPr="005A6B84">
        <w:rPr>
          <w:rFonts w:asciiTheme="minorHAnsi" w:eastAsia="Calibri" w:hAnsiTheme="minorHAnsi" w:cs="Arial"/>
          <w:b/>
          <w:bCs/>
          <w:sz w:val="24"/>
        </w:rPr>
        <w:t>Notice of Intent to</w:t>
      </w:r>
      <w:r w:rsidR="0094421B">
        <w:rPr>
          <w:rFonts w:asciiTheme="minorHAnsi" w:eastAsia="Calibri" w:hAnsiTheme="minorHAnsi" w:cs="Arial"/>
          <w:b/>
          <w:bCs/>
          <w:sz w:val="24"/>
        </w:rPr>
        <w:t xml:space="preserve"> </w:t>
      </w:r>
      <w:r>
        <w:rPr>
          <w:rFonts w:asciiTheme="minorHAnsi" w:eastAsia="Calibri" w:hAnsiTheme="minorHAnsi" w:cs="Arial"/>
          <w:b/>
          <w:bCs/>
          <w:sz w:val="24"/>
        </w:rPr>
        <w:t>Award Date</w:t>
      </w:r>
      <w:r w:rsidRPr="008504A5">
        <w:rPr>
          <w:rFonts w:asciiTheme="minorHAnsi" w:eastAsia="Calibri" w:hAnsiTheme="minorHAnsi" w:cs="Arial"/>
          <w:b/>
          <w:bCs/>
          <w:sz w:val="24"/>
        </w:rPr>
        <w:t xml:space="preserve">: </w:t>
      </w:r>
      <w:sdt>
        <w:sdtPr>
          <w:rPr>
            <w:rFonts w:asciiTheme="minorHAnsi" w:eastAsia="Calibri" w:hAnsiTheme="minorHAnsi" w:cs="Arial"/>
            <w:b/>
            <w:bCs/>
            <w:sz w:val="24"/>
          </w:rPr>
          <w:id w:val="1921906851"/>
          <w:placeholder>
            <w:docPart w:val="DefaultPlaceholder_-1854013437"/>
          </w:placeholder>
          <w:date w:fullDate="2026-04-14T00:00:00Z">
            <w:dateFormat w:val="M/d/yyyy"/>
            <w:lid w:val="en-US"/>
            <w:storeMappedDataAs w:val="dateTime"/>
            <w:calendar w:val="gregorian"/>
          </w:date>
        </w:sdtPr>
        <w:sdtEndPr/>
        <w:sdtContent>
          <w:r w:rsidR="00340B25">
            <w:rPr>
              <w:rFonts w:asciiTheme="minorHAnsi" w:eastAsia="Calibri" w:hAnsiTheme="minorHAnsi" w:cs="Arial"/>
              <w:b/>
              <w:bCs/>
              <w:sz w:val="24"/>
            </w:rPr>
            <w:t>4</w:t>
          </w:r>
          <w:r w:rsidR="0079645A">
            <w:rPr>
              <w:rFonts w:asciiTheme="minorHAnsi" w:eastAsia="Calibri" w:hAnsiTheme="minorHAnsi" w:cs="Arial"/>
              <w:b/>
              <w:bCs/>
              <w:sz w:val="24"/>
            </w:rPr>
            <w:t>/</w:t>
          </w:r>
          <w:r w:rsidR="00340B25">
            <w:rPr>
              <w:rFonts w:asciiTheme="minorHAnsi" w:eastAsia="Calibri" w:hAnsiTheme="minorHAnsi" w:cs="Arial"/>
              <w:b/>
              <w:bCs/>
              <w:sz w:val="24"/>
            </w:rPr>
            <w:t>14</w:t>
          </w:r>
          <w:r w:rsidR="0079645A">
            <w:rPr>
              <w:rFonts w:asciiTheme="minorHAnsi" w:eastAsia="Calibri" w:hAnsiTheme="minorHAnsi" w:cs="Arial"/>
              <w:b/>
              <w:bCs/>
              <w:sz w:val="24"/>
            </w:rPr>
            <w:t>/202</w:t>
          </w:r>
          <w:r w:rsidR="00340B25">
            <w:rPr>
              <w:rFonts w:asciiTheme="minorHAnsi" w:eastAsia="Calibri" w:hAnsiTheme="minorHAnsi" w:cs="Arial"/>
              <w:b/>
              <w:bCs/>
              <w:sz w:val="24"/>
            </w:rPr>
            <w:t>6</w:t>
          </w:r>
        </w:sdtContent>
      </w:sdt>
    </w:p>
    <w:p w14:paraId="05B5C898" w14:textId="61F072CA" w:rsidR="00594DAF" w:rsidRPr="005A6B84" w:rsidRDefault="00A46270" w:rsidP="000C0ABE">
      <w:pPr>
        <w:spacing w:after="120" w:line="240" w:lineRule="auto"/>
        <w:rPr>
          <w:rFonts w:asciiTheme="minorHAnsi" w:eastAsia="Calibri" w:hAnsiTheme="minorHAnsi" w:cs="Arial"/>
          <w:color w:val="auto"/>
          <w:sz w:val="24"/>
        </w:rPr>
      </w:pPr>
      <w:r w:rsidRPr="005A6B84">
        <w:rPr>
          <w:rFonts w:asciiTheme="minorHAnsi" w:eastAsia="Calibri" w:hAnsiTheme="minorHAnsi" w:cs="Arial"/>
          <w:sz w:val="24"/>
        </w:rPr>
        <w:t xml:space="preserve">The </w:t>
      </w:r>
      <w:r w:rsidRPr="000F095D">
        <w:rPr>
          <w:rFonts w:asciiTheme="minorHAnsi" w:eastAsia="Calibri" w:hAnsiTheme="minorHAnsi" w:cs="Arial"/>
          <w:sz w:val="24"/>
        </w:rPr>
        <w:t>Department of Technology, Management and Budget</w:t>
      </w:r>
      <w:r>
        <w:rPr>
          <w:rFonts w:asciiTheme="minorHAnsi" w:eastAsia="Calibri" w:hAnsiTheme="minorHAnsi" w:cs="Arial"/>
          <w:sz w:val="24"/>
        </w:rPr>
        <w:t xml:space="preserve">, Financial Services, Operations </w:t>
      </w:r>
      <w:r w:rsidRPr="005A6B84">
        <w:rPr>
          <w:rFonts w:asciiTheme="minorHAnsi" w:eastAsia="Calibri" w:hAnsiTheme="minorHAnsi" w:cs="Arial"/>
          <w:sz w:val="24"/>
        </w:rPr>
        <w:t xml:space="preserve">office has completed the evaluation of </w:t>
      </w:r>
      <w:r w:rsidRPr="008D6E8A">
        <w:rPr>
          <w:rFonts w:asciiTheme="minorHAnsi" w:eastAsia="Calibri" w:hAnsiTheme="minorHAnsi" w:cs="Arial"/>
          <w:sz w:val="24"/>
        </w:rPr>
        <w:t>RFP 2</w:t>
      </w:r>
      <w:r w:rsidR="001E507A">
        <w:rPr>
          <w:rFonts w:asciiTheme="minorHAnsi" w:eastAsia="Calibri" w:hAnsiTheme="minorHAnsi" w:cs="Arial"/>
          <w:sz w:val="24"/>
        </w:rPr>
        <w:t>6</w:t>
      </w:r>
      <w:r>
        <w:rPr>
          <w:rFonts w:asciiTheme="minorHAnsi" w:eastAsia="Calibri" w:hAnsiTheme="minorHAnsi" w:cs="Arial"/>
          <w:sz w:val="24"/>
        </w:rPr>
        <w:t>000000</w:t>
      </w:r>
      <w:r w:rsidR="00D416BF">
        <w:rPr>
          <w:rFonts w:asciiTheme="minorHAnsi" w:eastAsia="Calibri" w:hAnsiTheme="minorHAnsi" w:cs="Arial"/>
          <w:sz w:val="24"/>
        </w:rPr>
        <w:t>0</w:t>
      </w:r>
      <w:r w:rsidR="001E507A">
        <w:rPr>
          <w:rFonts w:asciiTheme="minorHAnsi" w:eastAsia="Calibri" w:hAnsiTheme="minorHAnsi" w:cs="Arial"/>
          <w:sz w:val="24"/>
        </w:rPr>
        <w:t>798</w:t>
      </w:r>
      <w:r w:rsidRPr="008D6E8A">
        <w:rPr>
          <w:rFonts w:asciiTheme="minorHAnsi" w:eastAsia="Calibri" w:hAnsiTheme="minorHAnsi" w:cs="Arial"/>
          <w:sz w:val="24"/>
        </w:rPr>
        <w:t xml:space="preserve"> </w:t>
      </w:r>
      <w:r w:rsidR="00E61E75" w:rsidRPr="00E61E75">
        <w:rPr>
          <w:rFonts w:asciiTheme="minorHAnsi" w:eastAsia="Calibri" w:hAnsiTheme="minorHAnsi" w:cs="Arial"/>
          <w:sz w:val="24"/>
        </w:rPr>
        <w:t>Grand Rapids MSP - Landscaping Services</w:t>
      </w:r>
      <w:r w:rsidRPr="008D6E8A">
        <w:rPr>
          <w:rFonts w:asciiTheme="minorHAnsi" w:eastAsia="Calibri" w:hAnsiTheme="minorHAnsi" w:cs="Arial"/>
          <w:sz w:val="24"/>
        </w:rPr>
        <w:t xml:space="preserve"> and has recommended an aw</w:t>
      </w:r>
      <w:r w:rsidRPr="005A6B84">
        <w:rPr>
          <w:rFonts w:asciiTheme="minorHAnsi" w:eastAsia="Calibri" w:hAnsiTheme="minorHAnsi" w:cs="Arial"/>
          <w:sz w:val="24"/>
        </w:rPr>
        <w:t xml:space="preserve">ard to </w:t>
      </w:r>
      <w:r w:rsidR="007B759B">
        <w:rPr>
          <w:rFonts w:asciiTheme="minorHAnsi" w:eastAsia="Calibri" w:hAnsiTheme="minorHAnsi" w:cs="Arial"/>
          <w:sz w:val="24"/>
        </w:rPr>
        <w:t>BrightView Landscapes</w:t>
      </w:r>
      <w:r w:rsidR="00012BAC">
        <w:rPr>
          <w:rFonts w:asciiTheme="minorHAnsi" w:eastAsia="Calibri" w:hAnsiTheme="minorHAnsi" w:cs="Arial"/>
          <w:sz w:val="24"/>
        </w:rPr>
        <w:t>, LLC</w:t>
      </w:r>
      <w:r w:rsidRPr="005A6B84">
        <w:rPr>
          <w:rFonts w:asciiTheme="minorHAnsi" w:eastAsia="Calibri" w:hAnsiTheme="minorHAnsi" w:cs="Arial"/>
          <w:sz w:val="24"/>
        </w:rPr>
        <w:t xml:space="preserve"> in the amount of </w:t>
      </w:r>
      <w:r>
        <w:rPr>
          <w:rFonts w:asciiTheme="minorHAnsi" w:eastAsia="Calibri" w:hAnsiTheme="minorHAnsi" w:cs="Arial"/>
          <w:sz w:val="24"/>
        </w:rPr>
        <w:t>$</w:t>
      </w:r>
      <w:r w:rsidR="002316BA">
        <w:rPr>
          <w:rFonts w:asciiTheme="minorHAnsi" w:eastAsia="Calibri" w:hAnsiTheme="minorHAnsi" w:cs="Arial"/>
          <w:bCs/>
          <w:sz w:val="24"/>
        </w:rPr>
        <w:t>68,576</w:t>
      </w:r>
      <w:r w:rsidRPr="00A46270">
        <w:rPr>
          <w:rFonts w:asciiTheme="minorHAnsi" w:eastAsia="Calibri" w:hAnsiTheme="minorHAnsi" w:cs="Arial"/>
          <w:bCs/>
          <w:sz w:val="24"/>
        </w:rPr>
        <w:t>.00</w:t>
      </w:r>
      <w:r w:rsidR="00594DAF" w:rsidRPr="005A6B84">
        <w:rPr>
          <w:rFonts w:asciiTheme="minorHAnsi" w:eastAsia="Calibri" w:hAnsiTheme="minorHAnsi" w:cs="Arial"/>
          <w:sz w:val="24"/>
        </w:rPr>
        <w:t xml:space="preserve">, pending State Administrative Board approval, if applicable. </w:t>
      </w:r>
      <w:r w:rsidR="00EE5DF9" w:rsidRPr="005A6B84">
        <w:rPr>
          <w:rFonts w:asciiTheme="minorHAnsi" w:hAnsiTheme="minorHAnsi"/>
          <w:sz w:val="24"/>
        </w:rPr>
        <w:t>More information on the State Administrative Board can be found at</w:t>
      </w:r>
      <w:r w:rsidR="005456B3" w:rsidRPr="005A6B84">
        <w:rPr>
          <w:rFonts w:asciiTheme="minorHAnsi" w:hAnsiTheme="minorHAnsi"/>
          <w:sz w:val="24"/>
        </w:rPr>
        <w:t>:</w:t>
      </w:r>
      <w:r w:rsidR="00EE5DF9" w:rsidRPr="005A6B84">
        <w:rPr>
          <w:rFonts w:asciiTheme="minorHAnsi" w:hAnsiTheme="minorHAnsi"/>
          <w:sz w:val="24"/>
        </w:rPr>
        <w:t xml:space="preserve"> </w:t>
      </w:r>
      <w:hyperlink r:id="rId12" w:history="1">
        <w:r w:rsidR="007117E8" w:rsidRPr="005A6B84">
          <w:rPr>
            <w:rFonts w:asciiTheme="minorHAnsi" w:eastAsia="Calibri" w:hAnsiTheme="minorHAnsi" w:cs="Arial"/>
            <w:color w:val="0563C1"/>
            <w:sz w:val="24"/>
            <w:u w:val="single"/>
          </w:rPr>
          <w:t>State Administrative Board</w:t>
        </w:r>
      </w:hyperlink>
      <w:r w:rsidR="00EE5DF9" w:rsidRPr="005A6B84">
        <w:rPr>
          <w:rFonts w:asciiTheme="minorHAnsi" w:hAnsiTheme="minorHAnsi"/>
          <w:sz w:val="24"/>
        </w:rPr>
        <w:t>.</w:t>
      </w:r>
    </w:p>
    <w:p w14:paraId="29DD25D8" w14:textId="14D75C80" w:rsidR="00594DAF" w:rsidRPr="005A6B84" w:rsidRDefault="00594DAF"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Bidders who were not recommended for the award are encouraged to schedule a debriefing session with the </w:t>
      </w:r>
      <w:r w:rsidR="00DF09E7" w:rsidRPr="005A6B84">
        <w:rPr>
          <w:rFonts w:asciiTheme="minorHAnsi" w:eastAsia="Calibri" w:hAnsiTheme="minorHAnsi" w:cs="Arial"/>
          <w:sz w:val="24"/>
        </w:rPr>
        <w:t>Solicitation M</w:t>
      </w:r>
      <w:r w:rsidR="006D2A3A" w:rsidRPr="005A6B84">
        <w:rPr>
          <w:rFonts w:asciiTheme="minorHAnsi" w:eastAsia="Calibri" w:hAnsiTheme="minorHAnsi" w:cs="Arial"/>
          <w:sz w:val="24"/>
        </w:rPr>
        <w:t>anager</w:t>
      </w:r>
      <w:r w:rsidRPr="005A6B84">
        <w:rPr>
          <w:rFonts w:asciiTheme="minorHAnsi" w:eastAsia="Calibri" w:hAnsiTheme="minorHAnsi" w:cs="Arial"/>
          <w:sz w:val="24"/>
        </w:rPr>
        <w:t xml:space="preserve">. The debriefing session will provide the bidder with the State’s rationale on why the bidder was not </w:t>
      </w:r>
      <w:r w:rsidR="00B7214A" w:rsidRPr="005A6B84">
        <w:rPr>
          <w:rFonts w:asciiTheme="minorHAnsi" w:eastAsia="Calibri" w:hAnsiTheme="minorHAnsi" w:cs="Arial"/>
          <w:sz w:val="24"/>
        </w:rPr>
        <w:t xml:space="preserve">recommended </w:t>
      </w:r>
      <w:r w:rsidRPr="005A6B84">
        <w:rPr>
          <w:rFonts w:asciiTheme="minorHAnsi" w:eastAsia="Calibri" w:hAnsiTheme="minorHAnsi" w:cs="Arial"/>
          <w:sz w:val="24"/>
        </w:rPr>
        <w:t xml:space="preserve">for the award. </w:t>
      </w:r>
      <w:r w:rsidR="00B7214A" w:rsidRPr="005A6B84">
        <w:rPr>
          <w:rFonts w:asciiTheme="minorHAnsi" w:eastAsia="Calibri" w:hAnsiTheme="minorHAnsi" w:cs="Arial"/>
          <w:sz w:val="24"/>
        </w:rPr>
        <w:t>T</w:t>
      </w:r>
      <w:r w:rsidR="00DF09E7" w:rsidRPr="005A6B84">
        <w:rPr>
          <w:rFonts w:asciiTheme="minorHAnsi" w:eastAsia="Calibri" w:hAnsiTheme="minorHAnsi" w:cs="Arial"/>
          <w:sz w:val="24"/>
        </w:rPr>
        <w:t xml:space="preserve">he Solicitation </w:t>
      </w:r>
      <w:r w:rsidR="00EE5DF9" w:rsidRPr="005A6B84">
        <w:rPr>
          <w:rFonts w:asciiTheme="minorHAnsi" w:eastAsia="Calibri" w:hAnsiTheme="minorHAnsi" w:cs="Arial"/>
          <w:sz w:val="24"/>
        </w:rPr>
        <w:t>M</w:t>
      </w:r>
      <w:r w:rsidR="00DF09E7" w:rsidRPr="005A6B84">
        <w:rPr>
          <w:rFonts w:asciiTheme="minorHAnsi" w:eastAsia="Calibri" w:hAnsiTheme="minorHAnsi" w:cs="Arial"/>
          <w:sz w:val="24"/>
        </w:rPr>
        <w:t xml:space="preserve">anager </w:t>
      </w:r>
      <w:r w:rsidR="00B7214A" w:rsidRPr="005A6B84">
        <w:rPr>
          <w:rFonts w:asciiTheme="minorHAnsi" w:eastAsia="Calibri" w:hAnsiTheme="minorHAnsi" w:cs="Arial"/>
          <w:sz w:val="24"/>
        </w:rPr>
        <w:t>may be contact</w:t>
      </w:r>
      <w:r w:rsidR="004E1EC3" w:rsidRPr="005A6B84">
        <w:rPr>
          <w:rFonts w:asciiTheme="minorHAnsi" w:eastAsia="Calibri" w:hAnsiTheme="minorHAnsi" w:cs="Arial"/>
          <w:sz w:val="24"/>
        </w:rPr>
        <w:t>ed</w:t>
      </w:r>
      <w:r w:rsidR="00B7214A" w:rsidRPr="005A6B84">
        <w:rPr>
          <w:rFonts w:asciiTheme="minorHAnsi" w:eastAsia="Calibri" w:hAnsiTheme="minorHAnsi" w:cs="Arial"/>
          <w:sz w:val="24"/>
        </w:rPr>
        <w:t xml:space="preserve"> </w:t>
      </w:r>
      <w:r w:rsidR="00DF09E7" w:rsidRPr="005A6B84">
        <w:rPr>
          <w:rFonts w:asciiTheme="minorHAnsi" w:eastAsia="Calibri" w:hAnsiTheme="minorHAnsi" w:cs="Arial"/>
          <w:sz w:val="24"/>
        </w:rPr>
        <w:t>a</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 xml:space="preserve"> follow</w:t>
      </w:r>
      <w:r w:rsidR="00B7214A" w:rsidRPr="005A6B84">
        <w:rPr>
          <w:rFonts w:asciiTheme="minorHAnsi" w:eastAsia="Calibri" w:hAnsiTheme="minorHAnsi" w:cs="Arial"/>
          <w:sz w:val="24"/>
        </w:rPr>
        <w:t>s</w:t>
      </w:r>
      <w:r w:rsidR="00DF09E7" w:rsidRPr="005A6B84">
        <w:rPr>
          <w:rFonts w:asciiTheme="minorHAnsi" w:eastAsia="Calibri" w:hAnsiTheme="minorHAnsi" w:cs="Arial"/>
          <w:sz w:val="24"/>
        </w:rPr>
        <w:t>:</w:t>
      </w:r>
    </w:p>
    <w:p w14:paraId="07941F44" w14:textId="77777777" w:rsidR="001E44FF" w:rsidRPr="005A6B84" w:rsidRDefault="001E44FF" w:rsidP="001E44FF">
      <w:pPr>
        <w:spacing w:after="120" w:line="240" w:lineRule="auto"/>
        <w:rPr>
          <w:rFonts w:asciiTheme="minorHAnsi" w:eastAsia="Calibri" w:hAnsiTheme="minorHAnsi" w:cs="Arial"/>
          <w:sz w:val="24"/>
        </w:rPr>
      </w:pPr>
      <w:r>
        <w:rPr>
          <w:rFonts w:asciiTheme="minorHAnsi" w:eastAsia="Calibri" w:hAnsiTheme="minorHAnsi" w:cs="Arial"/>
          <w:sz w:val="24"/>
        </w:rPr>
        <w:t>Todd Perry</w:t>
      </w:r>
      <w:r w:rsidRPr="005A6B84">
        <w:rPr>
          <w:rFonts w:asciiTheme="minorHAnsi" w:eastAsia="Calibri" w:hAnsiTheme="minorHAnsi" w:cs="Arial"/>
          <w:sz w:val="24"/>
        </w:rPr>
        <w:t>, Solicitation Manager.</w:t>
      </w:r>
    </w:p>
    <w:p w14:paraId="5880259B" w14:textId="77777777" w:rsidR="001E44FF" w:rsidRPr="0084398B" w:rsidRDefault="001E44FF" w:rsidP="001E44FF">
      <w:pPr>
        <w:spacing w:after="120" w:line="240" w:lineRule="auto"/>
        <w:rPr>
          <w:rFonts w:asciiTheme="minorHAnsi" w:eastAsia="Calibri" w:hAnsiTheme="minorHAnsi" w:cs="Arial"/>
          <w:sz w:val="24"/>
        </w:rPr>
      </w:pPr>
      <w:r w:rsidRPr="0084398B">
        <w:rPr>
          <w:rFonts w:asciiTheme="minorHAnsi" w:eastAsia="Calibri" w:hAnsiTheme="minorHAnsi" w:cs="Arial"/>
          <w:sz w:val="24"/>
        </w:rPr>
        <w:t>perryt@michigan.gov</w:t>
      </w:r>
    </w:p>
    <w:p w14:paraId="2C58859B" w14:textId="642DEF3B"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Background Information:</w:t>
      </w:r>
    </w:p>
    <w:p w14:paraId="5B0A65E5" w14:textId="33DC0BC5" w:rsidR="00196EA9" w:rsidRPr="005A6B84"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This Request for Proposal (RFP) was to solicit responses for selection of a Contractor to </w:t>
      </w:r>
      <w:r w:rsidR="00177FC1" w:rsidRPr="000D1F97">
        <w:rPr>
          <w:rFonts w:asciiTheme="minorHAnsi" w:eastAsia="Calibri" w:hAnsiTheme="minorHAnsi" w:cs="Arial"/>
          <w:sz w:val="24"/>
        </w:rPr>
        <w:t xml:space="preserve">provide </w:t>
      </w:r>
      <w:r w:rsidR="00D94C85">
        <w:rPr>
          <w:rFonts w:asciiTheme="minorHAnsi" w:eastAsia="Calibri" w:hAnsiTheme="minorHAnsi" w:cs="Arial"/>
          <w:sz w:val="24"/>
        </w:rPr>
        <w:t>landscape services</w:t>
      </w:r>
      <w:r w:rsidR="005B6723"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004E2FF5" w:rsidRPr="005A6B84">
        <w:rPr>
          <w:rFonts w:asciiTheme="minorHAnsi" w:eastAsia="Calibri" w:hAnsiTheme="minorHAnsi" w:cs="Arial"/>
          <w:sz w:val="24"/>
        </w:rPr>
        <w:t>The term of this contract is</w:t>
      </w:r>
      <w:r w:rsidR="004E2FF5">
        <w:rPr>
          <w:rFonts w:asciiTheme="minorHAnsi" w:eastAsia="Calibri" w:hAnsiTheme="minorHAnsi" w:cs="Arial"/>
          <w:sz w:val="24"/>
        </w:rPr>
        <w:t xml:space="preserve"> t</w:t>
      </w:r>
      <w:r w:rsidR="003E5C11">
        <w:rPr>
          <w:rFonts w:asciiTheme="minorHAnsi" w:eastAsia="Calibri" w:hAnsiTheme="minorHAnsi" w:cs="Arial"/>
          <w:sz w:val="24"/>
        </w:rPr>
        <w:t>wo</w:t>
      </w:r>
      <w:r w:rsidR="004E2FF5">
        <w:rPr>
          <w:rFonts w:asciiTheme="minorHAnsi" w:eastAsia="Calibri" w:hAnsiTheme="minorHAnsi" w:cs="Arial"/>
          <w:sz w:val="24"/>
        </w:rPr>
        <w:t xml:space="preserve"> years, commencing approximately </w:t>
      </w:r>
      <w:r w:rsidR="003E5C11">
        <w:rPr>
          <w:rFonts w:asciiTheme="minorHAnsi" w:eastAsia="Calibri" w:hAnsiTheme="minorHAnsi" w:cs="Arial"/>
          <w:sz w:val="24"/>
        </w:rPr>
        <w:t>May</w:t>
      </w:r>
      <w:r w:rsidR="004E2FF5">
        <w:rPr>
          <w:rFonts w:asciiTheme="minorHAnsi" w:eastAsia="Calibri" w:hAnsiTheme="minorHAnsi" w:cs="Arial"/>
          <w:sz w:val="24"/>
        </w:rPr>
        <w:t xml:space="preserve"> 202</w:t>
      </w:r>
      <w:r w:rsidR="003E5C11">
        <w:rPr>
          <w:rFonts w:asciiTheme="minorHAnsi" w:eastAsia="Calibri" w:hAnsiTheme="minorHAnsi" w:cs="Arial"/>
          <w:sz w:val="24"/>
        </w:rPr>
        <w:t>6</w:t>
      </w:r>
      <w:r w:rsidR="004E2FF5">
        <w:rPr>
          <w:rFonts w:asciiTheme="minorHAnsi" w:eastAsia="Calibri" w:hAnsiTheme="minorHAnsi" w:cs="Arial"/>
          <w:sz w:val="24"/>
        </w:rPr>
        <w:t xml:space="preserve">, </w:t>
      </w:r>
      <w:r w:rsidR="004E2FF5" w:rsidRPr="005A6B84">
        <w:rPr>
          <w:rFonts w:asciiTheme="minorHAnsi" w:eastAsia="Calibri" w:hAnsiTheme="minorHAnsi" w:cs="Arial"/>
          <w:sz w:val="24"/>
        </w:rPr>
        <w:t xml:space="preserve">with up to </w:t>
      </w:r>
      <w:proofErr w:type="gramStart"/>
      <w:r w:rsidR="0071000C" w:rsidRPr="0071000C">
        <w:rPr>
          <w:rFonts w:asciiTheme="minorHAnsi" w:eastAsia="Calibri" w:hAnsiTheme="minorHAnsi" w:cs="Arial"/>
          <w:sz w:val="24"/>
        </w:rPr>
        <w:t>t</w:t>
      </w:r>
      <w:r w:rsidR="0071000C">
        <w:rPr>
          <w:rFonts w:asciiTheme="minorHAnsi" w:eastAsia="Calibri" w:hAnsiTheme="minorHAnsi" w:cs="Arial"/>
          <w:sz w:val="24"/>
        </w:rPr>
        <w:t>hree,</w:t>
      </w:r>
      <w:proofErr w:type="gramEnd"/>
      <w:r w:rsidR="0071000C">
        <w:rPr>
          <w:rFonts w:asciiTheme="minorHAnsi" w:eastAsia="Calibri" w:hAnsiTheme="minorHAnsi" w:cs="Arial"/>
          <w:sz w:val="24"/>
        </w:rPr>
        <w:t xml:space="preserve"> one-year</w:t>
      </w:r>
      <w:r w:rsidR="004E2FF5" w:rsidRPr="005A6B84">
        <w:rPr>
          <w:rFonts w:asciiTheme="minorHAnsi" w:eastAsia="Calibri" w:hAnsiTheme="minorHAnsi" w:cs="Arial"/>
          <w:sz w:val="24"/>
        </w:rPr>
        <w:t xml:space="preserve"> renewal options.</w:t>
      </w:r>
    </w:p>
    <w:p w14:paraId="01C5289F" w14:textId="77777777" w:rsidR="00196EA9" w:rsidRPr="005A6B84" w:rsidRDefault="00196EA9" w:rsidP="000C0ABE">
      <w:pPr>
        <w:spacing w:after="120" w:line="240" w:lineRule="auto"/>
        <w:rPr>
          <w:rFonts w:asciiTheme="minorHAnsi" w:eastAsia="Calibri" w:hAnsiTheme="minorHAnsi" w:cs="Arial"/>
          <w:b/>
          <w:sz w:val="24"/>
        </w:rPr>
      </w:pPr>
      <w:r w:rsidRPr="005A6B84">
        <w:rPr>
          <w:rFonts w:asciiTheme="minorHAnsi" w:eastAsia="Calibri" w:hAnsiTheme="minorHAnsi" w:cs="Arial"/>
          <w:b/>
          <w:sz w:val="24"/>
        </w:rPr>
        <w:t>Bidders:</w:t>
      </w:r>
    </w:p>
    <w:p w14:paraId="03B40760" w14:textId="6C67A27C" w:rsidR="00196EA9" w:rsidRPr="005A6B84" w:rsidRDefault="00196EA9" w:rsidP="000C0ABE">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The RFP was posted on </w:t>
      </w:r>
      <w:r w:rsidR="00A5384E" w:rsidRPr="005A6B84">
        <w:rPr>
          <w:rFonts w:asciiTheme="minorHAnsi" w:eastAsia="Calibri" w:hAnsiTheme="minorHAnsi" w:cs="Arial"/>
          <w:sz w:val="24"/>
        </w:rPr>
        <w:t>SIGMA VSS</w:t>
      </w:r>
      <w:r w:rsidRPr="005A6B84">
        <w:rPr>
          <w:rFonts w:asciiTheme="minorHAnsi" w:eastAsia="Calibri" w:hAnsiTheme="minorHAnsi" w:cs="Arial"/>
          <w:sz w:val="24"/>
        </w:rPr>
        <w:t xml:space="preserve"> on </w:t>
      </w:r>
      <w:r w:rsidR="00135A0C">
        <w:rPr>
          <w:rFonts w:asciiTheme="minorHAnsi" w:eastAsia="Calibri" w:hAnsiTheme="minorHAnsi" w:cs="Arial"/>
          <w:sz w:val="24"/>
        </w:rPr>
        <w:t>1/2</w:t>
      </w:r>
      <w:r w:rsidR="00FD51EA">
        <w:rPr>
          <w:rFonts w:asciiTheme="minorHAnsi" w:eastAsia="Calibri" w:hAnsiTheme="minorHAnsi" w:cs="Arial"/>
          <w:sz w:val="24"/>
        </w:rPr>
        <w:t>3</w:t>
      </w:r>
      <w:r w:rsidR="00135A0C">
        <w:rPr>
          <w:rFonts w:asciiTheme="minorHAnsi" w:eastAsia="Calibri" w:hAnsiTheme="minorHAnsi" w:cs="Arial"/>
          <w:sz w:val="24"/>
        </w:rPr>
        <w:t>/202</w:t>
      </w:r>
      <w:r w:rsidR="00FD51EA">
        <w:rPr>
          <w:rFonts w:asciiTheme="minorHAnsi" w:eastAsia="Calibri" w:hAnsiTheme="minorHAnsi" w:cs="Arial"/>
          <w:sz w:val="24"/>
        </w:rPr>
        <w:t>6</w:t>
      </w:r>
      <w:r w:rsidR="00135A0C">
        <w:rPr>
          <w:rFonts w:asciiTheme="minorHAnsi" w:eastAsia="Calibri" w:hAnsiTheme="minorHAnsi" w:cs="Arial"/>
          <w:sz w:val="24"/>
        </w:rPr>
        <w:t xml:space="preserve"> at </w:t>
      </w:r>
      <w:r w:rsidR="00DA6BCC">
        <w:rPr>
          <w:rFonts w:asciiTheme="minorHAnsi" w:eastAsia="Calibri" w:hAnsiTheme="minorHAnsi" w:cs="Arial"/>
          <w:sz w:val="24"/>
        </w:rPr>
        <w:t>8</w:t>
      </w:r>
      <w:r w:rsidR="00017F46">
        <w:rPr>
          <w:rFonts w:asciiTheme="minorHAnsi" w:eastAsia="Calibri" w:hAnsiTheme="minorHAnsi" w:cs="Arial"/>
          <w:sz w:val="24"/>
        </w:rPr>
        <w:t>:0</w:t>
      </w:r>
      <w:r w:rsidR="00DA6BCC">
        <w:rPr>
          <w:rFonts w:asciiTheme="minorHAnsi" w:eastAsia="Calibri" w:hAnsiTheme="minorHAnsi" w:cs="Arial"/>
          <w:sz w:val="24"/>
        </w:rPr>
        <w:t>7</w:t>
      </w:r>
      <w:r w:rsidR="00017F46">
        <w:rPr>
          <w:rFonts w:asciiTheme="minorHAnsi" w:eastAsia="Calibri" w:hAnsiTheme="minorHAnsi" w:cs="Arial"/>
          <w:sz w:val="24"/>
        </w:rPr>
        <w:t xml:space="preserve"> for </w:t>
      </w:r>
      <w:r w:rsidR="009412B4">
        <w:rPr>
          <w:rFonts w:asciiTheme="minorHAnsi" w:eastAsia="Calibri" w:hAnsiTheme="minorHAnsi" w:cs="Arial"/>
          <w:sz w:val="24"/>
        </w:rPr>
        <w:t>33</w:t>
      </w:r>
      <w:r w:rsidR="00EE6473">
        <w:rPr>
          <w:rFonts w:asciiTheme="minorHAnsi" w:eastAsia="Calibri" w:hAnsiTheme="minorHAnsi" w:cs="Arial"/>
          <w:sz w:val="24"/>
        </w:rPr>
        <w:t xml:space="preserve"> days.</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The following bidders submitted proposals by the published due date of </w:t>
      </w:r>
      <w:r w:rsidR="00BB7E47">
        <w:rPr>
          <w:rFonts w:asciiTheme="minorHAnsi" w:eastAsia="Calibri" w:hAnsiTheme="minorHAnsi" w:cs="Arial"/>
          <w:sz w:val="24"/>
        </w:rPr>
        <w:t>2</w:t>
      </w:r>
      <w:r w:rsidR="000E1E29">
        <w:rPr>
          <w:rFonts w:asciiTheme="minorHAnsi" w:eastAsia="Calibri" w:hAnsiTheme="minorHAnsi" w:cs="Arial"/>
          <w:sz w:val="24"/>
        </w:rPr>
        <w:t>/</w:t>
      </w:r>
      <w:r w:rsidR="00BB7E47">
        <w:rPr>
          <w:rFonts w:asciiTheme="minorHAnsi" w:eastAsia="Calibri" w:hAnsiTheme="minorHAnsi" w:cs="Arial"/>
          <w:sz w:val="24"/>
        </w:rPr>
        <w:t>25</w:t>
      </w:r>
      <w:r w:rsidR="000E1E29">
        <w:rPr>
          <w:rFonts w:asciiTheme="minorHAnsi" w:eastAsia="Calibri" w:hAnsiTheme="minorHAnsi" w:cs="Arial"/>
          <w:sz w:val="24"/>
        </w:rPr>
        <w:t>/202</w:t>
      </w:r>
      <w:r w:rsidR="00BB7E47">
        <w:rPr>
          <w:rFonts w:asciiTheme="minorHAnsi" w:eastAsia="Calibri" w:hAnsiTheme="minorHAnsi" w:cs="Arial"/>
          <w:sz w:val="24"/>
        </w:rPr>
        <w:t>6</w:t>
      </w:r>
      <w:r w:rsidRPr="005A6B84">
        <w:rPr>
          <w:rFonts w:asciiTheme="minorHAnsi" w:eastAsia="Calibri" w:hAnsiTheme="minorHAnsi" w:cs="Arial"/>
          <w:sz w:val="24"/>
        </w:rPr>
        <w:t>.</w:t>
      </w:r>
    </w:p>
    <w:tbl>
      <w:tblPr>
        <w:tblStyle w:val="ListTable3-Accent5"/>
        <w:tblW w:w="10798"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8"/>
        <w:gridCol w:w="5542"/>
        <w:gridCol w:w="1170"/>
        <w:gridCol w:w="1168"/>
      </w:tblGrid>
      <w:tr w:rsidR="00C502D9" w:rsidRPr="005A6B84" w14:paraId="5EA6F3C3" w14:textId="64B7B54B" w:rsidTr="001B146B">
        <w:trPr>
          <w:cnfStyle w:val="100000000000" w:firstRow="1" w:lastRow="0" w:firstColumn="0" w:lastColumn="0" w:oddVBand="0" w:evenVBand="0" w:oddHBand="0" w:evenHBand="0" w:firstRowFirstColumn="0" w:firstRowLastColumn="0" w:lastRowFirstColumn="0" w:lastRowLastColumn="0"/>
          <w:trHeight w:val="350"/>
        </w:trPr>
        <w:tc>
          <w:tcPr>
            <w:cnfStyle w:val="001000000100" w:firstRow="0" w:lastRow="0" w:firstColumn="1" w:lastColumn="0" w:oddVBand="0" w:evenVBand="0" w:oddHBand="0" w:evenHBand="0" w:firstRowFirstColumn="1" w:firstRowLastColumn="0" w:lastRowFirstColumn="0" w:lastRowLastColumn="0"/>
            <w:tcW w:w="2918" w:type="dxa"/>
            <w:shd w:val="clear" w:color="auto" w:fill="0067AC"/>
          </w:tcPr>
          <w:p w14:paraId="2C8B966A" w14:textId="77777777" w:rsidR="00C502D9" w:rsidRPr="005A6B84" w:rsidRDefault="00C502D9" w:rsidP="00415BD4">
            <w:pPr>
              <w:spacing w:after="120"/>
              <w:rPr>
                <w:rFonts w:asciiTheme="minorHAnsi" w:eastAsia="Calibri" w:hAnsiTheme="minorHAnsi" w:cs="Arial"/>
                <w:b w:val="0"/>
                <w:sz w:val="24"/>
              </w:rPr>
            </w:pPr>
            <w:r w:rsidRPr="005A6B84">
              <w:rPr>
                <w:rFonts w:asciiTheme="minorHAnsi" w:eastAsia="Calibri" w:hAnsiTheme="minorHAnsi" w:cs="Arial"/>
                <w:sz w:val="24"/>
              </w:rPr>
              <w:t>Bidder</w:t>
            </w:r>
          </w:p>
        </w:tc>
        <w:tc>
          <w:tcPr>
            <w:tcW w:w="5542" w:type="dxa"/>
            <w:shd w:val="clear" w:color="auto" w:fill="0067AC"/>
          </w:tcPr>
          <w:p w14:paraId="290566D3" w14:textId="61FD9578"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Address, City, State, Zip Code</w:t>
            </w:r>
          </w:p>
        </w:tc>
        <w:tc>
          <w:tcPr>
            <w:tcW w:w="1170" w:type="dxa"/>
            <w:shd w:val="clear" w:color="auto" w:fill="0067AC"/>
          </w:tcPr>
          <w:p w14:paraId="4F467FF0" w14:textId="2AB5ED95"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SDVOB*</w:t>
            </w:r>
          </w:p>
        </w:tc>
        <w:tc>
          <w:tcPr>
            <w:tcW w:w="1168" w:type="dxa"/>
            <w:shd w:val="clear" w:color="auto" w:fill="0067AC"/>
          </w:tcPr>
          <w:p w14:paraId="76B2F6F4" w14:textId="7FFEB42C" w:rsidR="00C502D9" w:rsidRPr="005A6B84" w:rsidRDefault="00C502D9" w:rsidP="00321BB1">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r w:rsidRPr="005A6B84">
              <w:rPr>
                <w:rFonts w:asciiTheme="minorHAnsi" w:eastAsia="Calibri" w:hAnsiTheme="minorHAnsi" w:cs="Arial"/>
                <w:sz w:val="24"/>
              </w:rPr>
              <w:t>GDBE</w:t>
            </w:r>
            <w:r w:rsidR="00245B25" w:rsidRPr="005A6B84">
              <w:rPr>
                <w:rFonts w:asciiTheme="minorHAnsi" w:eastAsia="Calibri" w:hAnsiTheme="minorHAnsi" w:cs="Arial"/>
                <w:sz w:val="24"/>
              </w:rPr>
              <w:t>*</w:t>
            </w:r>
            <w:r w:rsidRPr="005A6B84">
              <w:rPr>
                <w:rFonts w:asciiTheme="minorHAnsi" w:eastAsia="Calibri" w:hAnsiTheme="minorHAnsi" w:cs="Arial"/>
                <w:sz w:val="24"/>
              </w:rPr>
              <w:t>*</w:t>
            </w:r>
          </w:p>
        </w:tc>
      </w:tr>
      <w:tr w:rsidR="00E13541" w:rsidRPr="005A6B84" w14:paraId="3C2CADA1" w14:textId="234FBA70"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1B546ED2" w14:textId="6200EF7D" w:rsidR="00E13541" w:rsidRPr="005A6B84" w:rsidRDefault="00A826CA" w:rsidP="00E13541">
            <w:pPr>
              <w:spacing w:after="120"/>
              <w:rPr>
                <w:rFonts w:asciiTheme="minorHAnsi" w:eastAsia="Calibri" w:hAnsiTheme="minorHAnsi" w:cs="Arial"/>
                <w:sz w:val="24"/>
              </w:rPr>
            </w:pPr>
            <w:r w:rsidRPr="00A826CA">
              <w:rPr>
                <w:rFonts w:asciiTheme="minorHAnsi" w:hAnsiTheme="minorHAnsi"/>
              </w:rPr>
              <w:t>Suburban Landscapes LLC</w:t>
            </w:r>
          </w:p>
        </w:tc>
        <w:tc>
          <w:tcPr>
            <w:tcW w:w="5542" w:type="dxa"/>
          </w:tcPr>
          <w:p w14:paraId="112C2A16" w14:textId="608BC3C6" w:rsidR="00E13541" w:rsidRPr="005A6B84" w:rsidRDefault="00405FC9" w:rsidP="00E1354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405FC9">
              <w:rPr>
                <w:rFonts w:asciiTheme="minorHAnsi" w:hAnsiTheme="minorHAnsi"/>
              </w:rPr>
              <w:t>9500 Cascade Rd SE, Ada, MI 49301</w:t>
            </w:r>
          </w:p>
        </w:tc>
        <w:tc>
          <w:tcPr>
            <w:tcW w:w="1170" w:type="dxa"/>
          </w:tcPr>
          <w:p w14:paraId="66573F85" w14:textId="014CFDEF" w:rsidR="00E13541" w:rsidRPr="005A6B84" w:rsidRDefault="00E13541" w:rsidP="00E1354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9A558E">
              <w:rPr>
                <w:rFonts w:asciiTheme="minorHAnsi" w:eastAsia="Calibri" w:hAnsiTheme="minorHAnsi" w:cs="Arial"/>
                <w:sz w:val="24"/>
              </w:rPr>
              <w:t>N</w:t>
            </w:r>
          </w:p>
        </w:tc>
        <w:tc>
          <w:tcPr>
            <w:tcW w:w="1168" w:type="dxa"/>
          </w:tcPr>
          <w:p w14:paraId="44B02B9C" w14:textId="01B672C6" w:rsidR="00E13541" w:rsidRPr="005A6B84" w:rsidRDefault="00E13541" w:rsidP="00E1354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FD4E06">
              <w:rPr>
                <w:rFonts w:asciiTheme="minorHAnsi" w:eastAsia="Calibri" w:hAnsiTheme="minorHAnsi" w:cs="Arial"/>
                <w:sz w:val="24"/>
              </w:rPr>
              <w:t>N</w:t>
            </w:r>
          </w:p>
        </w:tc>
      </w:tr>
      <w:tr w:rsidR="00E13541" w:rsidRPr="005A6B84" w14:paraId="32C668F3" w14:textId="6D73721B" w:rsidTr="001B146B">
        <w:trPr>
          <w:trHeight w:val="350"/>
        </w:trPr>
        <w:tc>
          <w:tcPr>
            <w:cnfStyle w:val="001000000000" w:firstRow="0" w:lastRow="0" w:firstColumn="1" w:lastColumn="0" w:oddVBand="0" w:evenVBand="0" w:oddHBand="0" w:evenHBand="0" w:firstRowFirstColumn="0" w:firstRowLastColumn="0" w:lastRowFirstColumn="0" w:lastRowLastColumn="0"/>
            <w:tcW w:w="2918" w:type="dxa"/>
          </w:tcPr>
          <w:p w14:paraId="412F1DAC" w14:textId="036C1FAF" w:rsidR="00E13541" w:rsidRPr="00F80890" w:rsidRDefault="00864387" w:rsidP="00F80890">
            <w:pPr>
              <w:pStyle w:val="Default"/>
              <w:rPr>
                <w:szCs w:val="22"/>
              </w:rPr>
            </w:pPr>
            <w:r>
              <w:rPr>
                <w:sz w:val="22"/>
                <w:szCs w:val="22"/>
              </w:rPr>
              <w:t xml:space="preserve">BrightView Landscapes LLC </w:t>
            </w:r>
          </w:p>
        </w:tc>
        <w:tc>
          <w:tcPr>
            <w:tcW w:w="5542" w:type="dxa"/>
          </w:tcPr>
          <w:p w14:paraId="2DCD1BA8" w14:textId="77777777" w:rsidR="00A73FE3" w:rsidRDefault="00A73FE3" w:rsidP="00A73FE3">
            <w:pPr>
              <w:pStyle w:val="Default"/>
              <w:cnfStyle w:val="000000000000" w:firstRow="0" w:lastRow="0" w:firstColumn="0" w:lastColumn="0" w:oddVBand="0" w:evenVBand="0" w:oddHBand="0" w:evenHBand="0" w:firstRowFirstColumn="0" w:firstRowLastColumn="0" w:lastRowFirstColumn="0" w:lastRowLastColumn="0"/>
              <w:rPr>
                <w:szCs w:val="22"/>
              </w:rPr>
            </w:pPr>
            <w:r>
              <w:rPr>
                <w:sz w:val="22"/>
                <w:szCs w:val="22"/>
              </w:rPr>
              <w:t xml:space="preserve">5466 36th St SE, Grand Rapids, MI 49512 </w:t>
            </w:r>
          </w:p>
          <w:p w14:paraId="47922A13" w14:textId="23EFE84A" w:rsidR="00E13541" w:rsidRPr="005A6B84" w:rsidRDefault="00E13541" w:rsidP="00E1354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p>
        </w:tc>
        <w:tc>
          <w:tcPr>
            <w:tcW w:w="1170" w:type="dxa"/>
          </w:tcPr>
          <w:p w14:paraId="4D64E588" w14:textId="09148A18" w:rsidR="00E13541" w:rsidRPr="005A6B84" w:rsidRDefault="00E13541" w:rsidP="00E1354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w:t>
            </w:r>
          </w:p>
        </w:tc>
        <w:tc>
          <w:tcPr>
            <w:tcW w:w="1168" w:type="dxa"/>
          </w:tcPr>
          <w:p w14:paraId="00ED6515" w14:textId="7402655A" w:rsidR="00E13541" w:rsidRPr="005A6B84" w:rsidRDefault="00E13541" w:rsidP="00E13541">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N</w:t>
            </w:r>
          </w:p>
        </w:tc>
      </w:tr>
      <w:tr w:rsidR="00E13541" w:rsidRPr="005A6B84" w14:paraId="57531146" w14:textId="77777777" w:rsidTr="001B146B">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2918" w:type="dxa"/>
          </w:tcPr>
          <w:p w14:paraId="013E1D62" w14:textId="77777777" w:rsidR="00E13541" w:rsidRPr="005A6B84" w:rsidRDefault="00E13541" w:rsidP="00A23F14">
            <w:pPr>
              <w:spacing w:after="120"/>
              <w:rPr>
                <w:rFonts w:asciiTheme="minorHAnsi" w:eastAsia="Calibri" w:hAnsiTheme="minorHAnsi" w:cs="Arial"/>
                <w:sz w:val="24"/>
              </w:rPr>
            </w:pPr>
          </w:p>
        </w:tc>
        <w:tc>
          <w:tcPr>
            <w:tcW w:w="5542" w:type="dxa"/>
          </w:tcPr>
          <w:p w14:paraId="46F9F6CB" w14:textId="00BFE0E2" w:rsidR="00E13541" w:rsidRPr="005A6B84" w:rsidRDefault="00E13541" w:rsidP="00E1354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p>
        </w:tc>
        <w:tc>
          <w:tcPr>
            <w:tcW w:w="1170" w:type="dxa"/>
          </w:tcPr>
          <w:p w14:paraId="7E7D9A71" w14:textId="0A4CC84E" w:rsidR="00E13541" w:rsidRPr="005A6B84" w:rsidRDefault="00E13541" w:rsidP="00E1354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p>
        </w:tc>
        <w:tc>
          <w:tcPr>
            <w:tcW w:w="1168" w:type="dxa"/>
          </w:tcPr>
          <w:p w14:paraId="339ADE68" w14:textId="3A55D803" w:rsidR="00E13541" w:rsidRPr="005A6B84" w:rsidRDefault="00E13541" w:rsidP="00E13541">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p>
        </w:tc>
      </w:tr>
    </w:tbl>
    <w:p w14:paraId="0CC577C9" w14:textId="77777777" w:rsidR="001B578F" w:rsidRPr="005A6B84" w:rsidRDefault="00082CDA" w:rsidP="001B146B">
      <w:pPr>
        <w:tabs>
          <w:tab w:val="right" w:pos="9360"/>
        </w:tabs>
        <w:spacing w:after="0" w:line="240" w:lineRule="auto"/>
        <w:rPr>
          <w:rFonts w:asciiTheme="minorHAnsi" w:eastAsia="Calibri" w:hAnsiTheme="minorHAnsi" w:cs="Arial"/>
          <w:sz w:val="24"/>
        </w:rPr>
      </w:pPr>
      <w:r w:rsidRPr="005A6B84">
        <w:rPr>
          <w:rFonts w:asciiTheme="minorHAnsi" w:eastAsia="Calibri" w:hAnsiTheme="minorHAnsi" w:cs="Arial"/>
          <w:sz w:val="24"/>
        </w:rPr>
        <w:t>*SDVOB: Service-Disable</w:t>
      </w:r>
      <w:r w:rsidR="00B7214A" w:rsidRPr="005A6B84">
        <w:rPr>
          <w:rFonts w:asciiTheme="minorHAnsi" w:eastAsia="Calibri" w:hAnsiTheme="minorHAnsi" w:cs="Arial"/>
          <w:sz w:val="24"/>
        </w:rPr>
        <w:t>d</w:t>
      </w:r>
      <w:r w:rsidRPr="005A6B84">
        <w:rPr>
          <w:rFonts w:asciiTheme="minorHAnsi" w:eastAsia="Calibri" w:hAnsiTheme="minorHAnsi" w:cs="Arial"/>
          <w:sz w:val="24"/>
        </w:rPr>
        <w:t xml:space="preserve"> Veteran Owned Business</w:t>
      </w:r>
    </w:p>
    <w:p w14:paraId="0A660CE0" w14:textId="71BD1E15" w:rsidR="003A046F" w:rsidRPr="005A6B84" w:rsidRDefault="001B578F" w:rsidP="00C95E9B">
      <w:pPr>
        <w:tabs>
          <w:tab w:val="right" w:pos="9360"/>
        </w:tabs>
        <w:spacing w:after="120" w:line="240" w:lineRule="auto"/>
        <w:rPr>
          <w:rFonts w:asciiTheme="minorHAnsi" w:eastAsia="Calibri" w:hAnsiTheme="minorHAnsi" w:cs="Arial"/>
          <w:sz w:val="24"/>
        </w:rPr>
      </w:pPr>
      <w:r w:rsidRPr="005A6B84">
        <w:rPr>
          <w:rFonts w:asciiTheme="minorHAnsi" w:eastAsia="Calibri" w:hAnsiTheme="minorHAnsi" w:cs="Arial"/>
          <w:sz w:val="24"/>
        </w:rPr>
        <w:t>*</w:t>
      </w:r>
      <w:r w:rsidR="00245B25" w:rsidRPr="005A6B84">
        <w:rPr>
          <w:rFonts w:asciiTheme="minorHAnsi" w:eastAsia="Calibri" w:hAnsiTheme="minorHAnsi" w:cs="Arial"/>
          <w:sz w:val="24"/>
        </w:rPr>
        <w:t>*</w:t>
      </w:r>
      <w:r w:rsidRPr="005A6B84">
        <w:rPr>
          <w:rFonts w:asciiTheme="minorHAnsi" w:eastAsia="Calibri" w:hAnsiTheme="minorHAnsi" w:cs="Arial"/>
          <w:sz w:val="24"/>
        </w:rPr>
        <w:t>GDBE: Geographically Disadvantaged Business</w:t>
      </w:r>
      <w:r w:rsidR="00DC7A1C" w:rsidRPr="005A6B84">
        <w:rPr>
          <w:rFonts w:asciiTheme="minorHAnsi" w:eastAsia="Calibri" w:hAnsiTheme="minorHAnsi" w:cs="Arial"/>
          <w:sz w:val="24"/>
        </w:rPr>
        <w:t xml:space="preserve"> </w:t>
      </w:r>
      <w:r w:rsidR="002F6328" w:rsidRPr="005A6B84">
        <w:rPr>
          <w:rFonts w:asciiTheme="minorHAnsi" w:eastAsia="Calibri" w:hAnsiTheme="minorHAnsi" w:cs="Arial"/>
          <w:sz w:val="24"/>
        </w:rPr>
        <w:t>Enterprise</w:t>
      </w:r>
      <w:r w:rsidR="003A046F" w:rsidRPr="005A6B84">
        <w:rPr>
          <w:rFonts w:asciiTheme="minorHAnsi" w:eastAsia="Calibri" w:hAnsiTheme="minorHAnsi" w:cs="Arial"/>
          <w:sz w:val="24"/>
        </w:rPr>
        <w:br w:type="page"/>
      </w:r>
    </w:p>
    <w:p w14:paraId="7C9DC1A7" w14:textId="29979334" w:rsidR="00211306" w:rsidRPr="005A6B84" w:rsidRDefault="00666F38" w:rsidP="00C95E9B">
      <w:pPr>
        <w:pBdr>
          <w:bottom w:val="single" w:sz="12" w:space="1" w:color="0067AC"/>
        </w:pBdr>
        <w:tabs>
          <w:tab w:val="right" w:pos="9360"/>
        </w:tabs>
        <w:spacing w:after="120" w:line="240" w:lineRule="auto"/>
        <w:rPr>
          <w:rFonts w:asciiTheme="majorHAnsi" w:eastAsia="Arial" w:hAnsiTheme="majorHAnsi"/>
          <w:b/>
          <w:caps/>
          <w:color w:val="auto"/>
          <w:spacing w:val="20"/>
          <w:sz w:val="40"/>
          <w:szCs w:val="40"/>
        </w:rPr>
      </w:pPr>
      <w:r w:rsidRPr="005A6B84">
        <w:rPr>
          <w:rFonts w:asciiTheme="majorHAnsi" w:eastAsia="Arial" w:hAnsiTheme="majorHAnsi"/>
          <w:b/>
          <w:caps/>
          <w:noProof/>
          <w:color w:val="auto"/>
          <w:spacing w:val="20"/>
          <w:sz w:val="40"/>
          <w:szCs w:val="40"/>
        </w:rPr>
        <w:lastRenderedPageBreak/>
        <w:t>E</w:t>
      </w:r>
      <w:r w:rsidR="00211306" w:rsidRPr="005A6B84">
        <w:rPr>
          <w:rFonts w:asciiTheme="majorHAnsi" w:eastAsia="Arial" w:hAnsiTheme="majorHAnsi"/>
          <w:b/>
          <w:caps/>
          <w:noProof/>
          <w:color w:val="auto"/>
          <w:spacing w:val="20"/>
          <w:sz w:val="40"/>
          <w:szCs w:val="40"/>
        </w:rPr>
        <w:t>valuation synopsis</w:t>
      </w:r>
    </w:p>
    <w:p w14:paraId="29C1090A" w14:textId="23254E55" w:rsidR="00D766A9" w:rsidRPr="005A6B84" w:rsidRDefault="00196EA9" w:rsidP="000743F4">
      <w:pPr>
        <w:pStyle w:val="ListParagraph"/>
        <w:numPr>
          <w:ilvl w:val="0"/>
          <w:numId w:val="16"/>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Evaluation Process</w:t>
      </w:r>
    </w:p>
    <w:p w14:paraId="6D8494BB" w14:textId="7DE16F64" w:rsidR="00CF51A7" w:rsidRPr="005A6B84" w:rsidRDefault="00CF51A7"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A Responsible Vendor is a vendor that demonstrates it </w:t>
      </w:r>
      <w:proofErr w:type="gramStart"/>
      <w:r w:rsidRPr="005A6B84">
        <w:rPr>
          <w:rFonts w:asciiTheme="minorHAnsi" w:eastAsia="Calibri" w:hAnsiTheme="minorHAnsi" w:cs="Arial"/>
          <w:sz w:val="24"/>
        </w:rPr>
        <w:t>has the ability to</w:t>
      </w:r>
      <w:proofErr w:type="gramEnd"/>
      <w:r w:rsidRPr="005A6B84">
        <w:rPr>
          <w:rFonts w:asciiTheme="minorHAnsi" w:eastAsia="Calibri" w:hAnsiTheme="minorHAnsi" w:cs="Arial"/>
          <w:sz w:val="24"/>
        </w:rPr>
        <w:t xml:space="preserve"> successfully perform the duties identified by the solicitation</w:t>
      </w:r>
      <w:r w:rsidR="00C640C5" w:rsidRPr="005A6B84">
        <w:rPr>
          <w:rFonts w:asciiTheme="minorHAnsi" w:eastAsia="Calibri" w:hAnsiTheme="minorHAnsi" w:cs="Arial"/>
          <w:sz w:val="24"/>
        </w:rPr>
        <w:t>.</w:t>
      </w:r>
      <w:r w:rsidR="004B575D" w:rsidRPr="005A6B84">
        <w:rPr>
          <w:rFonts w:asciiTheme="minorHAnsi" w:eastAsia="Calibri" w:hAnsiTheme="minorHAnsi" w:cs="Arial"/>
          <w:sz w:val="24"/>
        </w:rPr>
        <w:t xml:space="preserve"> </w:t>
      </w:r>
      <w:r w:rsidRPr="005A6B84">
        <w:rPr>
          <w:rFonts w:asciiTheme="minorHAnsi" w:eastAsia="Calibri" w:hAnsiTheme="minorHAnsi" w:cs="Arial"/>
          <w:sz w:val="24"/>
        </w:rPr>
        <w:t>A Responsive proposal is one that is submitted in accordance with the solicitation instructions and meets all mandatory requirements identified in the solicitation.</w:t>
      </w:r>
    </w:p>
    <w:p w14:paraId="328D219B" w14:textId="71433C1B" w:rsidR="00B262D4" w:rsidRPr="005A6B84" w:rsidRDefault="003F771F" w:rsidP="000743F4">
      <w:pPr>
        <w:spacing w:after="120" w:line="240" w:lineRule="auto"/>
        <w:rPr>
          <w:rFonts w:asciiTheme="minorHAnsi" w:eastAsia="Calibri" w:hAnsiTheme="minorHAnsi" w:cs="Arial"/>
          <w:b/>
          <w:bCs/>
          <w:sz w:val="24"/>
        </w:rPr>
      </w:pPr>
      <w:r w:rsidRPr="005A6B84">
        <w:rPr>
          <w:rFonts w:asciiTheme="minorHAnsi" w:eastAsia="Calibri" w:hAnsiTheme="minorHAnsi" w:cs="Arial"/>
          <w:b/>
          <w:bCs/>
          <w:sz w:val="24"/>
        </w:rPr>
        <w:t xml:space="preserve">Proposal </w:t>
      </w:r>
      <w:r w:rsidR="00B262D4" w:rsidRPr="005A6B84">
        <w:rPr>
          <w:rFonts w:asciiTheme="minorHAnsi" w:eastAsia="Calibri" w:hAnsiTheme="minorHAnsi" w:cs="Arial"/>
          <w:b/>
          <w:bCs/>
          <w:sz w:val="24"/>
        </w:rPr>
        <w:t>Instructions</w:t>
      </w:r>
      <w:r w:rsidR="002922BD" w:rsidRPr="005A6B84">
        <w:rPr>
          <w:rFonts w:asciiTheme="minorHAnsi" w:eastAsia="Calibri" w:hAnsiTheme="minorHAnsi" w:cs="Arial"/>
          <w:b/>
          <w:bCs/>
          <w:sz w:val="24"/>
        </w:rPr>
        <w:t>:</w:t>
      </w:r>
      <w:r w:rsidRPr="005A6B84">
        <w:rPr>
          <w:rFonts w:asciiTheme="minorHAnsi" w:eastAsia="Calibri" w:hAnsiTheme="minorHAnsi" w:cs="Arial"/>
          <w:b/>
          <w:bCs/>
          <w:sz w:val="24"/>
        </w:rPr>
        <w:t xml:space="preserve"> </w:t>
      </w:r>
      <w:r w:rsidR="00B262D4" w:rsidRPr="005A6B84">
        <w:rPr>
          <w:rFonts w:asciiTheme="minorHAnsi" w:eastAsia="Calibri" w:hAnsiTheme="minorHAnsi" w:cs="Arial"/>
          <w:b/>
          <w:bCs/>
          <w:sz w:val="24"/>
        </w:rPr>
        <w:t>Evaluation Process</w:t>
      </w:r>
    </w:p>
    <w:p w14:paraId="4C394D52" w14:textId="77777777" w:rsidR="000E0ED2" w:rsidRPr="00DB2B0F" w:rsidRDefault="000E0ED2" w:rsidP="000E0ED2">
      <w:pPr>
        <w:spacing w:after="120"/>
        <w:ind w:left="288"/>
        <w:rPr>
          <w:rFonts w:asciiTheme="minorHAnsi" w:hAnsiTheme="minorHAnsi"/>
          <w:b/>
          <w:bCs/>
          <w:iCs/>
        </w:rPr>
      </w:pPr>
      <w:r>
        <w:rPr>
          <w:rFonts w:asciiTheme="minorHAnsi" w:hAnsiTheme="minorHAnsi"/>
        </w:rPr>
        <w:t>Th</w:t>
      </w:r>
      <w:r w:rsidRPr="00CA1ACF">
        <w:rPr>
          <w:rFonts w:asciiTheme="minorHAnsi" w:hAnsiTheme="minorHAnsi"/>
        </w:rPr>
        <w:t>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0E0ED2" w:rsidRPr="00CA1ACF" w14:paraId="7EAB6CB7" w14:textId="77777777" w:rsidTr="00BA54A9">
        <w:trPr>
          <w:cnfStyle w:val="100000000000" w:firstRow="1" w:lastRow="0" w:firstColumn="0" w:lastColumn="0" w:oddVBand="0" w:evenVBand="0" w:oddHBand="0" w:evenHBand="0" w:firstRowFirstColumn="0" w:firstRowLastColumn="0" w:lastRowFirstColumn="0" w:lastRowLastColumn="0"/>
          <w:trHeight w:val="473"/>
          <w:tblHeader/>
        </w:trPr>
        <w:tc>
          <w:tcPr>
            <w:cnfStyle w:val="001000000100" w:firstRow="0" w:lastRow="0" w:firstColumn="1" w:lastColumn="0" w:oddVBand="0" w:evenVBand="0" w:oddHBand="0" w:evenHBand="0" w:firstRowFirstColumn="1" w:firstRowLastColumn="0" w:lastRowFirstColumn="0" w:lastRowLastColumn="0"/>
            <w:tcW w:w="528" w:type="dxa"/>
            <w:tcBorders>
              <w:bottom w:val="none" w:sz="0" w:space="0" w:color="auto"/>
              <w:right w:val="none" w:sz="0" w:space="0" w:color="auto"/>
            </w:tcBorders>
            <w:shd w:val="clear" w:color="auto" w:fill="0067AC"/>
          </w:tcPr>
          <w:p w14:paraId="4D582C23" w14:textId="77777777" w:rsidR="000E0ED2" w:rsidRPr="00CA1ACF" w:rsidRDefault="000E0ED2" w:rsidP="00BA54A9">
            <w:pPr>
              <w:rPr>
                <w:rFonts w:asciiTheme="minorHAnsi" w:hAnsiTheme="minorHAnsi"/>
              </w:rPr>
            </w:pPr>
          </w:p>
        </w:tc>
        <w:tc>
          <w:tcPr>
            <w:tcW w:w="7285" w:type="dxa"/>
            <w:shd w:val="clear" w:color="auto" w:fill="0067AC"/>
          </w:tcPr>
          <w:p w14:paraId="4AA22364" w14:textId="77777777" w:rsidR="000E0ED2" w:rsidRPr="00CA1ACF" w:rsidRDefault="000E0ED2" w:rsidP="00BA54A9">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rPr>
            </w:pPr>
            <w:r w:rsidRPr="00CA1ACF">
              <w:rPr>
                <w:rFonts w:asciiTheme="minorHAnsi" w:hAnsiTheme="minorHAnsi"/>
                <w:bCs w:val="0"/>
              </w:rPr>
              <w:t>Technical Evaluation Criteria</w:t>
            </w:r>
          </w:p>
        </w:tc>
        <w:tc>
          <w:tcPr>
            <w:tcW w:w="1259" w:type="dxa"/>
            <w:shd w:val="clear" w:color="auto" w:fill="0067AC"/>
          </w:tcPr>
          <w:p w14:paraId="493483A7" w14:textId="77777777" w:rsidR="000E0ED2" w:rsidRPr="00CA1ACF" w:rsidRDefault="000E0ED2" w:rsidP="00BA54A9">
            <w:pPr>
              <w:cnfStyle w:val="100000000000" w:firstRow="1" w:lastRow="0" w:firstColumn="0" w:lastColumn="0" w:oddVBand="0" w:evenVBand="0" w:oddHBand="0" w:evenHBand="0" w:firstRowFirstColumn="0" w:firstRowLastColumn="0" w:lastRowFirstColumn="0" w:lastRowLastColumn="0"/>
              <w:rPr>
                <w:rFonts w:asciiTheme="minorHAnsi" w:hAnsiTheme="minorHAnsi"/>
                <w:bCs w:val="0"/>
              </w:rPr>
            </w:pPr>
            <w:r w:rsidRPr="00CA1ACF">
              <w:rPr>
                <w:rFonts w:asciiTheme="minorHAnsi" w:hAnsiTheme="minorHAnsi"/>
                <w:bCs w:val="0"/>
              </w:rPr>
              <w:t>Weight</w:t>
            </w:r>
          </w:p>
        </w:tc>
      </w:tr>
      <w:tr w:rsidR="000E0ED2" w:rsidRPr="00CA1ACF" w14:paraId="0AB9DC7B" w14:textId="77777777" w:rsidTr="00BA54A9">
        <w:trPr>
          <w:cnfStyle w:val="000000100000" w:firstRow="0" w:lastRow="0" w:firstColumn="0" w:lastColumn="0" w:oddVBand="0" w:evenVBand="0" w:oddHBand="1" w:evenHBand="0" w:firstRowFirstColumn="0" w:firstRowLastColumn="0" w:lastRowFirstColumn="0" w:lastRowLastColumn="0"/>
          <w:trHeight w:val="377"/>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11769A86" w14:textId="77777777" w:rsidR="000E0ED2" w:rsidRPr="00CA1ACF" w:rsidRDefault="000E0ED2" w:rsidP="00BA54A9">
            <w:pPr>
              <w:rPr>
                <w:rFonts w:asciiTheme="minorHAnsi" w:hAnsiTheme="minorHAnsi"/>
              </w:rPr>
            </w:pPr>
            <w:r w:rsidRPr="00CA1ACF">
              <w:rPr>
                <w:rFonts w:asciiTheme="minorHAnsi" w:hAnsiTheme="minorHAnsi"/>
              </w:rPr>
              <w:t>1.</w:t>
            </w:r>
          </w:p>
        </w:tc>
        <w:tc>
          <w:tcPr>
            <w:tcW w:w="7285" w:type="dxa"/>
            <w:tcBorders>
              <w:top w:val="none" w:sz="0" w:space="0" w:color="auto"/>
              <w:bottom w:val="none" w:sz="0" w:space="0" w:color="auto"/>
            </w:tcBorders>
            <w:vAlign w:val="bottom"/>
          </w:tcPr>
          <w:p w14:paraId="0E12CBD8" w14:textId="1504F3B5" w:rsidR="000E0ED2" w:rsidRPr="00CA1ACF" w:rsidRDefault="000E0ED2" w:rsidP="00BA54A9">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CA1ACF">
              <w:rPr>
                <w:rFonts w:asciiTheme="minorHAnsi" w:hAnsiTheme="minorHAnsi"/>
              </w:rPr>
              <w:t>Schedule A, Statement of Work, Section</w:t>
            </w:r>
            <w:r>
              <w:rPr>
                <w:rFonts w:asciiTheme="minorHAnsi" w:hAnsiTheme="minorHAnsi"/>
              </w:rPr>
              <w:t xml:space="preserve"> </w:t>
            </w:r>
            <w:r w:rsidRPr="00CA1ACF">
              <w:rPr>
                <w:rFonts w:asciiTheme="minorHAnsi" w:hAnsiTheme="minorHAnsi"/>
              </w:rPr>
              <w:t>1</w:t>
            </w:r>
            <w:r w:rsidR="00FC7508">
              <w:rPr>
                <w:rFonts w:asciiTheme="minorHAnsi" w:hAnsiTheme="minorHAnsi"/>
              </w:rPr>
              <w:t>-2</w:t>
            </w:r>
          </w:p>
        </w:tc>
        <w:tc>
          <w:tcPr>
            <w:tcW w:w="1259" w:type="dxa"/>
            <w:tcBorders>
              <w:top w:val="none" w:sz="0" w:space="0" w:color="auto"/>
              <w:bottom w:val="none" w:sz="0" w:space="0" w:color="auto"/>
            </w:tcBorders>
          </w:tcPr>
          <w:p w14:paraId="0222C3B0" w14:textId="77777777" w:rsidR="000E0ED2" w:rsidRPr="00CA1ACF" w:rsidRDefault="000E0ED2" w:rsidP="00BA54A9">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CA1ACF">
              <w:rPr>
                <w:rFonts w:asciiTheme="minorHAnsi" w:hAnsiTheme="minorHAnsi"/>
              </w:rPr>
              <w:t>25</w:t>
            </w:r>
          </w:p>
        </w:tc>
      </w:tr>
      <w:tr w:rsidR="000E0ED2" w:rsidRPr="00CA1ACF" w14:paraId="017965C0" w14:textId="77777777" w:rsidTr="00BA54A9">
        <w:trPr>
          <w:trHeight w:val="161"/>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174C0E3D" w14:textId="77777777" w:rsidR="000E0ED2" w:rsidRPr="00CA1ACF" w:rsidRDefault="000E0ED2" w:rsidP="00BA54A9">
            <w:pPr>
              <w:rPr>
                <w:rFonts w:asciiTheme="minorHAnsi" w:hAnsiTheme="minorHAnsi"/>
              </w:rPr>
            </w:pPr>
            <w:r w:rsidRPr="00CA1ACF">
              <w:rPr>
                <w:rFonts w:asciiTheme="minorHAnsi" w:hAnsiTheme="minorHAnsi"/>
              </w:rPr>
              <w:t>2.</w:t>
            </w:r>
          </w:p>
        </w:tc>
        <w:tc>
          <w:tcPr>
            <w:tcW w:w="7285" w:type="dxa"/>
            <w:vAlign w:val="bottom"/>
          </w:tcPr>
          <w:p w14:paraId="5BCB036E" w14:textId="1018193A" w:rsidR="000E0ED2" w:rsidRPr="00CA1ACF" w:rsidRDefault="000E0ED2" w:rsidP="00BA54A9">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CA1ACF">
              <w:rPr>
                <w:rFonts w:asciiTheme="minorHAnsi" w:hAnsiTheme="minorHAnsi"/>
              </w:rPr>
              <w:t xml:space="preserve">Schedule A, Statement of Work, Section </w:t>
            </w:r>
            <w:r w:rsidR="00FC7508">
              <w:rPr>
                <w:rFonts w:asciiTheme="minorHAnsi" w:hAnsiTheme="minorHAnsi"/>
              </w:rPr>
              <w:t>3-5</w:t>
            </w:r>
          </w:p>
        </w:tc>
        <w:tc>
          <w:tcPr>
            <w:tcW w:w="1259" w:type="dxa"/>
          </w:tcPr>
          <w:p w14:paraId="164F7648" w14:textId="77777777" w:rsidR="000E0ED2" w:rsidRPr="00CA1ACF" w:rsidRDefault="000E0ED2" w:rsidP="00BA54A9">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CA1ACF">
              <w:rPr>
                <w:rFonts w:asciiTheme="minorHAnsi" w:hAnsiTheme="minorHAnsi"/>
              </w:rPr>
              <w:t>25</w:t>
            </w:r>
          </w:p>
        </w:tc>
      </w:tr>
      <w:tr w:rsidR="000E0ED2" w:rsidRPr="00CA1ACF" w14:paraId="1E111AF5" w14:textId="77777777" w:rsidTr="00BA54A9">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29413611" w14:textId="77777777" w:rsidR="000E0ED2" w:rsidRPr="00CA1ACF" w:rsidRDefault="000E0ED2" w:rsidP="00BA54A9">
            <w:pPr>
              <w:rPr>
                <w:rFonts w:asciiTheme="minorHAnsi" w:hAnsiTheme="minorHAnsi"/>
              </w:rPr>
            </w:pPr>
            <w:r w:rsidRPr="00CA1ACF">
              <w:rPr>
                <w:rFonts w:asciiTheme="minorHAnsi" w:hAnsiTheme="minorHAnsi"/>
              </w:rPr>
              <w:t>3.</w:t>
            </w:r>
          </w:p>
        </w:tc>
        <w:tc>
          <w:tcPr>
            <w:tcW w:w="7285" w:type="dxa"/>
            <w:tcBorders>
              <w:top w:val="none" w:sz="0" w:space="0" w:color="auto"/>
              <w:bottom w:val="none" w:sz="0" w:space="0" w:color="auto"/>
            </w:tcBorders>
            <w:vAlign w:val="bottom"/>
          </w:tcPr>
          <w:p w14:paraId="45C3F04F" w14:textId="77777777" w:rsidR="000E0ED2" w:rsidRPr="00CA1ACF" w:rsidRDefault="000E0ED2" w:rsidP="00BA54A9">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CA1ACF">
              <w:rPr>
                <w:rFonts w:asciiTheme="minorHAnsi" w:hAnsiTheme="minorHAnsi"/>
              </w:rPr>
              <w:t xml:space="preserve">Schedule A, Statement of Work, </w:t>
            </w:r>
            <w:r>
              <w:rPr>
                <w:rFonts w:asciiTheme="minorHAnsi" w:hAnsiTheme="minorHAnsi"/>
              </w:rPr>
              <w:t xml:space="preserve">all other </w:t>
            </w:r>
            <w:r w:rsidRPr="00CA1ACF">
              <w:rPr>
                <w:rFonts w:asciiTheme="minorHAnsi" w:hAnsiTheme="minorHAnsi"/>
              </w:rPr>
              <w:t>Section</w:t>
            </w:r>
            <w:r>
              <w:rPr>
                <w:rFonts w:asciiTheme="minorHAnsi" w:hAnsiTheme="minorHAnsi"/>
              </w:rPr>
              <w:t>s</w:t>
            </w:r>
          </w:p>
        </w:tc>
        <w:tc>
          <w:tcPr>
            <w:tcW w:w="1259" w:type="dxa"/>
            <w:tcBorders>
              <w:top w:val="none" w:sz="0" w:space="0" w:color="auto"/>
              <w:bottom w:val="none" w:sz="0" w:space="0" w:color="auto"/>
            </w:tcBorders>
          </w:tcPr>
          <w:p w14:paraId="08E6ECA5" w14:textId="77777777" w:rsidR="000E0ED2" w:rsidRPr="00CA1ACF" w:rsidRDefault="000E0ED2" w:rsidP="00BA54A9">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CA1ACF">
              <w:rPr>
                <w:rFonts w:asciiTheme="minorHAnsi" w:hAnsiTheme="minorHAnsi"/>
              </w:rPr>
              <w:t>25</w:t>
            </w:r>
          </w:p>
        </w:tc>
      </w:tr>
      <w:tr w:rsidR="000E0ED2" w:rsidRPr="00CA1ACF" w14:paraId="7F9ECDE9" w14:textId="77777777" w:rsidTr="00BA54A9">
        <w:trPr>
          <w:trHeight w:val="152"/>
        </w:trPr>
        <w:tc>
          <w:tcPr>
            <w:cnfStyle w:val="001000000000" w:firstRow="0" w:lastRow="0" w:firstColumn="1" w:lastColumn="0" w:oddVBand="0" w:evenVBand="0" w:oddHBand="0" w:evenHBand="0" w:firstRowFirstColumn="0" w:firstRowLastColumn="0" w:lastRowFirstColumn="0" w:lastRowLastColumn="0"/>
            <w:tcW w:w="528" w:type="dxa"/>
            <w:tcBorders>
              <w:right w:val="none" w:sz="0" w:space="0" w:color="auto"/>
            </w:tcBorders>
            <w:vAlign w:val="bottom"/>
          </w:tcPr>
          <w:p w14:paraId="1143F882" w14:textId="77777777" w:rsidR="000E0ED2" w:rsidRPr="00CA1ACF" w:rsidRDefault="000E0ED2" w:rsidP="00BA54A9">
            <w:pPr>
              <w:rPr>
                <w:rFonts w:asciiTheme="minorHAnsi" w:hAnsiTheme="minorHAnsi"/>
              </w:rPr>
            </w:pPr>
            <w:r w:rsidRPr="00CA1ACF">
              <w:rPr>
                <w:rFonts w:asciiTheme="minorHAnsi" w:hAnsiTheme="minorHAnsi"/>
              </w:rPr>
              <w:t>4.</w:t>
            </w:r>
          </w:p>
        </w:tc>
        <w:tc>
          <w:tcPr>
            <w:tcW w:w="7285" w:type="dxa"/>
            <w:vAlign w:val="bottom"/>
          </w:tcPr>
          <w:p w14:paraId="77A13BFC" w14:textId="77777777" w:rsidR="000E0ED2" w:rsidRPr="00CA1ACF" w:rsidRDefault="000E0ED2" w:rsidP="00BA54A9">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CA1ACF">
              <w:rPr>
                <w:rFonts w:asciiTheme="minorHAnsi" w:hAnsiTheme="minorHAnsi"/>
              </w:rPr>
              <w:t>Vendor Questions Worksheet</w:t>
            </w:r>
          </w:p>
        </w:tc>
        <w:tc>
          <w:tcPr>
            <w:tcW w:w="1259" w:type="dxa"/>
          </w:tcPr>
          <w:p w14:paraId="7F872B8D" w14:textId="77777777" w:rsidR="000E0ED2" w:rsidRPr="00CA1ACF" w:rsidRDefault="000E0ED2" w:rsidP="00BA54A9">
            <w:pPr>
              <w:cnfStyle w:val="000000000000" w:firstRow="0" w:lastRow="0" w:firstColumn="0" w:lastColumn="0" w:oddVBand="0" w:evenVBand="0" w:oddHBand="0" w:evenHBand="0" w:firstRowFirstColumn="0" w:firstRowLastColumn="0" w:lastRowFirstColumn="0" w:lastRowLastColumn="0"/>
              <w:rPr>
                <w:rFonts w:asciiTheme="minorHAnsi" w:hAnsiTheme="minorHAnsi"/>
              </w:rPr>
            </w:pPr>
            <w:r w:rsidRPr="00CA1ACF">
              <w:rPr>
                <w:rFonts w:asciiTheme="minorHAnsi" w:hAnsiTheme="minorHAnsi"/>
              </w:rPr>
              <w:t>25</w:t>
            </w:r>
          </w:p>
        </w:tc>
      </w:tr>
      <w:tr w:rsidR="000E0ED2" w:rsidRPr="00CA1ACF" w14:paraId="47256B59" w14:textId="77777777" w:rsidTr="00BA54A9">
        <w:trPr>
          <w:cnfStyle w:val="000000100000" w:firstRow="0" w:lastRow="0" w:firstColumn="0" w:lastColumn="0" w:oddVBand="0" w:evenVBand="0" w:oddHBand="1" w:evenHBand="0" w:firstRowFirstColumn="0" w:firstRowLastColumn="0" w:lastRowFirstColumn="0" w:lastRowLastColumn="0"/>
          <w:trHeight w:val="188"/>
        </w:trPr>
        <w:tc>
          <w:tcPr>
            <w:cnfStyle w:val="001000000000" w:firstRow="0" w:lastRow="0" w:firstColumn="1" w:lastColumn="0" w:oddVBand="0" w:evenVBand="0" w:oddHBand="0" w:evenHBand="0" w:firstRowFirstColumn="0" w:firstRowLastColumn="0" w:lastRowFirstColumn="0" w:lastRowLastColumn="0"/>
            <w:tcW w:w="528" w:type="dxa"/>
            <w:tcBorders>
              <w:top w:val="none" w:sz="0" w:space="0" w:color="auto"/>
              <w:bottom w:val="none" w:sz="0" w:space="0" w:color="auto"/>
              <w:right w:val="none" w:sz="0" w:space="0" w:color="auto"/>
            </w:tcBorders>
            <w:vAlign w:val="bottom"/>
          </w:tcPr>
          <w:p w14:paraId="0A4E5012" w14:textId="77777777" w:rsidR="000E0ED2" w:rsidRPr="00CA1ACF" w:rsidRDefault="000E0ED2" w:rsidP="00BA54A9">
            <w:pPr>
              <w:rPr>
                <w:rFonts w:asciiTheme="minorHAnsi" w:hAnsiTheme="minorHAnsi"/>
              </w:rPr>
            </w:pPr>
          </w:p>
        </w:tc>
        <w:tc>
          <w:tcPr>
            <w:tcW w:w="7285" w:type="dxa"/>
            <w:tcBorders>
              <w:top w:val="none" w:sz="0" w:space="0" w:color="auto"/>
              <w:bottom w:val="none" w:sz="0" w:space="0" w:color="auto"/>
            </w:tcBorders>
            <w:vAlign w:val="bottom"/>
          </w:tcPr>
          <w:p w14:paraId="79626FB8" w14:textId="77777777" w:rsidR="000E0ED2" w:rsidRPr="00CA1ACF" w:rsidRDefault="000E0ED2" w:rsidP="00BA54A9">
            <w:pPr>
              <w:cnfStyle w:val="000000100000" w:firstRow="0" w:lastRow="0" w:firstColumn="0" w:lastColumn="0" w:oddVBand="0" w:evenVBand="0" w:oddHBand="1" w:evenHBand="0" w:firstRowFirstColumn="0" w:firstRowLastColumn="0" w:lastRowFirstColumn="0" w:lastRowLastColumn="0"/>
              <w:rPr>
                <w:rFonts w:asciiTheme="minorHAnsi" w:hAnsiTheme="minorHAnsi"/>
                <w:b/>
                <w:bCs/>
              </w:rPr>
            </w:pPr>
            <w:r w:rsidRPr="00CA1ACF">
              <w:rPr>
                <w:rFonts w:asciiTheme="minorHAnsi" w:hAnsiTheme="minorHAnsi"/>
                <w:b/>
                <w:bCs/>
              </w:rPr>
              <w:t>Total</w:t>
            </w:r>
          </w:p>
        </w:tc>
        <w:tc>
          <w:tcPr>
            <w:tcW w:w="1259" w:type="dxa"/>
            <w:tcBorders>
              <w:top w:val="none" w:sz="0" w:space="0" w:color="auto"/>
              <w:bottom w:val="none" w:sz="0" w:space="0" w:color="auto"/>
            </w:tcBorders>
          </w:tcPr>
          <w:p w14:paraId="5064D3FD" w14:textId="77777777" w:rsidR="000E0ED2" w:rsidRPr="00CA1ACF" w:rsidRDefault="000E0ED2" w:rsidP="00BA54A9">
            <w:pPr>
              <w:cnfStyle w:val="000000100000" w:firstRow="0" w:lastRow="0" w:firstColumn="0" w:lastColumn="0" w:oddVBand="0" w:evenVBand="0" w:oddHBand="1" w:evenHBand="0" w:firstRowFirstColumn="0" w:firstRowLastColumn="0" w:lastRowFirstColumn="0" w:lastRowLastColumn="0"/>
              <w:rPr>
                <w:rFonts w:asciiTheme="minorHAnsi" w:hAnsiTheme="minorHAnsi"/>
              </w:rPr>
            </w:pPr>
            <w:r w:rsidRPr="00CA1ACF">
              <w:rPr>
                <w:rFonts w:asciiTheme="minorHAnsi" w:hAnsiTheme="minorHAnsi"/>
              </w:rPr>
              <w:t>100</w:t>
            </w:r>
          </w:p>
        </w:tc>
      </w:tr>
    </w:tbl>
    <w:p w14:paraId="01941864" w14:textId="77777777" w:rsidR="000E0ED2" w:rsidRPr="00CA1ACF" w:rsidRDefault="000E0ED2" w:rsidP="000E0ED2">
      <w:pPr>
        <w:spacing w:before="120" w:after="120"/>
        <w:ind w:left="288"/>
        <w:rPr>
          <w:rFonts w:asciiTheme="minorHAnsi" w:hAnsiTheme="minorHAnsi"/>
          <w:bCs/>
        </w:rPr>
      </w:pPr>
      <w:r w:rsidRPr="00CA1ACF">
        <w:rPr>
          <w:rFonts w:asciiTheme="minorHAnsi" w:hAnsiTheme="minorHAnsi"/>
        </w:rPr>
        <w:t xml:space="preserve">Proposals receiving </w:t>
      </w:r>
      <w:r>
        <w:rPr>
          <w:rFonts w:asciiTheme="minorHAnsi" w:hAnsiTheme="minorHAnsi"/>
        </w:rPr>
        <w:t xml:space="preserve">80 </w:t>
      </w:r>
      <w:r w:rsidRPr="00CA1ACF">
        <w:rPr>
          <w:rFonts w:asciiTheme="minorHAnsi" w:hAnsiTheme="minorHAnsi"/>
        </w:rPr>
        <w:t>or more technical evaluation points will have pricing evaluated and considered for award.</w:t>
      </w:r>
    </w:p>
    <w:p w14:paraId="50D38D30" w14:textId="77777777" w:rsidR="00B262D4" w:rsidRPr="005A6B84" w:rsidRDefault="00B262D4" w:rsidP="000743F4">
      <w:pPr>
        <w:spacing w:after="120" w:line="240" w:lineRule="auto"/>
        <w:rPr>
          <w:rFonts w:asciiTheme="minorHAnsi" w:eastAsia="Calibri" w:hAnsiTheme="minorHAnsi" w:cs="Arial"/>
          <w:sz w:val="24"/>
        </w:rPr>
      </w:pPr>
      <w:r w:rsidRPr="005A6B84">
        <w:rPr>
          <w:rFonts w:asciiTheme="minorHAnsi" w:eastAsia="Calibri" w:hAnsiTheme="minorHAnsi" w:cs="Arial"/>
          <w:sz w:val="24"/>
        </w:rPr>
        <w:t>The full evaluation process is stated in the RFP Proposal Instructions.</w:t>
      </w:r>
    </w:p>
    <w:p w14:paraId="5EDC3DFB" w14:textId="242FD129" w:rsidR="00094CD6" w:rsidRPr="005A6B84" w:rsidRDefault="00094CD6" w:rsidP="000743F4">
      <w:pPr>
        <w:pStyle w:val="ListParagraph"/>
        <w:numPr>
          <w:ilvl w:val="0"/>
          <w:numId w:val="16"/>
        </w:numPr>
        <w:spacing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 xml:space="preserve">Evaluation </w:t>
      </w:r>
      <w:r w:rsidR="00196EA9" w:rsidRPr="005A6B84">
        <w:rPr>
          <w:rFonts w:asciiTheme="minorHAnsi" w:eastAsia="Calibri" w:hAnsiTheme="minorHAnsi" w:cs="Arial"/>
          <w:b/>
          <w:sz w:val="24"/>
        </w:rPr>
        <w:t>Method</w:t>
      </w:r>
    </w:p>
    <w:p w14:paraId="2BA33D5B" w14:textId="77777777" w:rsidR="00E21676" w:rsidRPr="00E21676" w:rsidRDefault="00E21676" w:rsidP="00E21676">
      <w:pPr>
        <w:spacing w:after="120"/>
        <w:ind w:left="360"/>
        <w:rPr>
          <w:rFonts w:asciiTheme="minorHAnsi" w:eastAsia="Calibri" w:hAnsiTheme="minorHAnsi" w:cs="Arial"/>
          <w:sz w:val="24"/>
        </w:rPr>
      </w:pPr>
      <w:r w:rsidRPr="00E21676">
        <w:rPr>
          <w:rFonts w:asciiTheme="minorHAnsi" w:eastAsia="Calibri" w:hAnsiTheme="minorHAnsi" w:cs="Arial"/>
          <w:sz w:val="24"/>
        </w:rPr>
        <w:t xml:space="preserve">Responses to this solicitation were reviewed by Joint Evaluation Committee, which consisted of the following individuals: </w:t>
      </w:r>
    </w:p>
    <w:p w14:paraId="307583E2" w14:textId="77777777" w:rsidR="00E21676" w:rsidRPr="00E21676" w:rsidRDefault="00E21676" w:rsidP="00E21676">
      <w:pPr>
        <w:pStyle w:val="ListParagraph"/>
        <w:spacing w:after="120"/>
        <w:rPr>
          <w:rFonts w:asciiTheme="minorHAnsi" w:eastAsia="Calibri" w:hAnsiTheme="minorHAnsi" w:cs="Arial"/>
          <w:sz w:val="24"/>
        </w:rPr>
      </w:pPr>
    </w:p>
    <w:tbl>
      <w:tblPr>
        <w:tblStyle w:val="ListTable3-Accent1"/>
        <w:tblW w:w="10080" w:type="dxa"/>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5078"/>
        <w:gridCol w:w="5002"/>
      </w:tblGrid>
      <w:tr w:rsidR="00E21676" w:rsidRPr="005A6B84" w14:paraId="5D50ED09" w14:textId="77777777" w:rsidTr="00BA54A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078" w:type="dxa"/>
            <w:tcBorders>
              <w:bottom w:val="none" w:sz="0" w:space="0" w:color="auto"/>
              <w:right w:val="none" w:sz="0" w:space="0" w:color="auto"/>
            </w:tcBorders>
            <w:shd w:val="clear" w:color="auto" w:fill="0067AC"/>
          </w:tcPr>
          <w:p w14:paraId="275134F1" w14:textId="77777777" w:rsidR="00E21676" w:rsidRPr="005A6B84" w:rsidRDefault="00E21676" w:rsidP="00BA54A9">
            <w:pPr>
              <w:spacing w:after="120"/>
              <w:rPr>
                <w:rFonts w:asciiTheme="minorHAnsi" w:eastAsia="Calibri" w:hAnsiTheme="minorHAnsi" w:cs="Arial"/>
                <w:b w:val="0"/>
                <w:sz w:val="24"/>
                <w:highlight w:val="green"/>
              </w:rPr>
            </w:pPr>
            <w:r w:rsidRPr="005A6B84">
              <w:rPr>
                <w:rFonts w:asciiTheme="minorHAnsi" w:eastAsia="Calibri" w:hAnsiTheme="minorHAnsi" w:cs="Arial"/>
                <w:sz w:val="24"/>
              </w:rPr>
              <w:t>Voting</w:t>
            </w:r>
          </w:p>
        </w:tc>
        <w:tc>
          <w:tcPr>
            <w:tcW w:w="5002" w:type="dxa"/>
            <w:shd w:val="clear" w:color="auto" w:fill="0067AC"/>
          </w:tcPr>
          <w:p w14:paraId="7168D219" w14:textId="77777777" w:rsidR="00E21676" w:rsidRPr="005A6B84" w:rsidRDefault="00E21676" w:rsidP="00BA54A9">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highlight w:val="green"/>
              </w:rPr>
            </w:pPr>
            <w:r w:rsidRPr="005A6B84">
              <w:rPr>
                <w:rFonts w:asciiTheme="minorHAnsi" w:eastAsia="Calibri" w:hAnsiTheme="minorHAnsi" w:cs="Arial"/>
                <w:sz w:val="24"/>
              </w:rPr>
              <w:t>Advisory</w:t>
            </w:r>
          </w:p>
        </w:tc>
      </w:tr>
      <w:tr w:rsidR="00E21676" w:rsidRPr="005A6B84" w14:paraId="0B7A509A" w14:textId="77777777" w:rsidTr="00BA54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78" w:type="dxa"/>
            <w:tcBorders>
              <w:top w:val="none" w:sz="0" w:space="0" w:color="auto"/>
              <w:bottom w:val="none" w:sz="0" w:space="0" w:color="auto"/>
              <w:right w:val="none" w:sz="0" w:space="0" w:color="auto"/>
            </w:tcBorders>
            <w:shd w:val="clear" w:color="auto" w:fill="auto"/>
          </w:tcPr>
          <w:p w14:paraId="04A2581A" w14:textId="07B61454" w:rsidR="00E21676" w:rsidRPr="00097621" w:rsidRDefault="00523958" w:rsidP="00BA54A9">
            <w:pPr>
              <w:rPr>
                <w:rFonts w:asciiTheme="minorHAnsi" w:eastAsia="Calibri" w:hAnsiTheme="minorHAnsi" w:cs="Arial"/>
                <w:b w:val="0"/>
                <w:bCs w:val="0"/>
                <w:sz w:val="24"/>
              </w:rPr>
            </w:pPr>
            <w:r>
              <w:rPr>
                <w:rFonts w:asciiTheme="minorHAnsi" w:eastAsia="Calibri" w:hAnsiTheme="minorHAnsi" w:cs="Arial"/>
                <w:sz w:val="24"/>
              </w:rPr>
              <w:t>Bethanie Jensen</w:t>
            </w:r>
            <w:r w:rsidR="00E21676" w:rsidRPr="00097621">
              <w:rPr>
                <w:rFonts w:asciiTheme="minorHAnsi" w:eastAsia="Calibri" w:hAnsiTheme="minorHAnsi" w:cs="Arial"/>
                <w:sz w:val="24"/>
              </w:rPr>
              <w:t>, Manager</w:t>
            </w:r>
          </w:p>
          <w:p w14:paraId="631A8B26" w14:textId="77777777" w:rsidR="00E21676" w:rsidRPr="00097621" w:rsidRDefault="00E21676" w:rsidP="00BA54A9">
            <w:pPr>
              <w:rPr>
                <w:rFonts w:asciiTheme="minorHAnsi" w:eastAsia="Calibri" w:hAnsiTheme="minorHAnsi" w:cs="Arial"/>
                <w:b w:val="0"/>
                <w:bCs w:val="0"/>
                <w:sz w:val="24"/>
              </w:rPr>
            </w:pPr>
            <w:r w:rsidRPr="00097621">
              <w:rPr>
                <w:rFonts w:asciiTheme="minorHAnsi" w:eastAsia="Calibri" w:hAnsiTheme="minorHAnsi" w:cs="Arial"/>
                <w:sz w:val="24"/>
              </w:rPr>
              <w:t>DTMB-SFA-BOD</w:t>
            </w:r>
            <w:r w:rsidRPr="00097621">
              <w:rPr>
                <w:rFonts w:asciiTheme="minorHAnsi" w:eastAsia="Calibri" w:hAnsiTheme="minorHAnsi" w:cs="Arial"/>
                <w:b w:val="0"/>
                <w:bCs w:val="0"/>
                <w:sz w:val="24"/>
              </w:rPr>
              <w:t xml:space="preserve"> </w:t>
            </w:r>
          </w:p>
        </w:tc>
        <w:tc>
          <w:tcPr>
            <w:tcW w:w="5002" w:type="dxa"/>
            <w:tcBorders>
              <w:top w:val="none" w:sz="0" w:space="0" w:color="auto"/>
              <w:bottom w:val="none" w:sz="0" w:space="0" w:color="auto"/>
            </w:tcBorders>
          </w:tcPr>
          <w:p w14:paraId="0C59295E" w14:textId="77777777" w:rsidR="00E21676" w:rsidRPr="00097621" w:rsidRDefault="00E21676" w:rsidP="00BA54A9">
            <w:pPr>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 w:val="24"/>
              </w:rPr>
            </w:pPr>
            <w:r w:rsidRPr="00097621">
              <w:rPr>
                <w:rFonts w:asciiTheme="minorHAnsi" w:eastAsia="Calibri" w:hAnsiTheme="minorHAnsi" w:cs="Arial"/>
                <w:sz w:val="24"/>
              </w:rPr>
              <w:t>Todd Perry, Solicitation Manager</w:t>
            </w:r>
          </w:p>
          <w:p w14:paraId="5394B897" w14:textId="77777777" w:rsidR="00E21676" w:rsidRPr="00097621" w:rsidRDefault="00E21676" w:rsidP="00BA54A9">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sidRPr="00097621">
              <w:rPr>
                <w:rFonts w:asciiTheme="minorHAnsi" w:eastAsia="Calibri" w:hAnsiTheme="minorHAnsi" w:cs="Arial"/>
                <w:sz w:val="24"/>
              </w:rPr>
              <w:t>DTMB-Financial Services-Operations</w:t>
            </w:r>
          </w:p>
        </w:tc>
      </w:tr>
      <w:tr w:rsidR="00E21676" w:rsidRPr="005A6B84" w14:paraId="5C22C18E" w14:textId="77777777" w:rsidTr="00BA54A9">
        <w:tc>
          <w:tcPr>
            <w:cnfStyle w:val="001000000000" w:firstRow="0" w:lastRow="0" w:firstColumn="1" w:lastColumn="0" w:oddVBand="0" w:evenVBand="0" w:oddHBand="0" w:evenHBand="0" w:firstRowFirstColumn="0" w:firstRowLastColumn="0" w:lastRowFirstColumn="0" w:lastRowLastColumn="0"/>
            <w:tcW w:w="5078" w:type="dxa"/>
            <w:tcBorders>
              <w:right w:val="none" w:sz="0" w:space="0" w:color="auto"/>
            </w:tcBorders>
            <w:shd w:val="clear" w:color="auto" w:fill="auto"/>
          </w:tcPr>
          <w:p w14:paraId="6E72CBF4" w14:textId="6CDC0D90" w:rsidR="00E21676" w:rsidRPr="00097621" w:rsidRDefault="0018123E" w:rsidP="00BA54A9">
            <w:pPr>
              <w:rPr>
                <w:rFonts w:asciiTheme="minorHAnsi" w:eastAsia="Calibri" w:hAnsiTheme="minorHAnsi" w:cs="Arial"/>
                <w:b w:val="0"/>
                <w:bCs w:val="0"/>
                <w:sz w:val="24"/>
              </w:rPr>
            </w:pPr>
            <w:r>
              <w:rPr>
                <w:rFonts w:asciiTheme="minorHAnsi" w:eastAsia="Calibri" w:hAnsiTheme="minorHAnsi" w:cs="Arial"/>
                <w:sz w:val="24"/>
              </w:rPr>
              <w:t>Luke Krzeminski</w:t>
            </w:r>
            <w:r w:rsidR="00E21676">
              <w:rPr>
                <w:rFonts w:asciiTheme="minorHAnsi" w:eastAsia="Calibri" w:hAnsiTheme="minorHAnsi" w:cs="Arial"/>
                <w:sz w:val="24"/>
              </w:rPr>
              <w:t>, Supervisor</w:t>
            </w:r>
          </w:p>
          <w:p w14:paraId="45074FB1" w14:textId="77777777" w:rsidR="00E21676" w:rsidRPr="00097621" w:rsidRDefault="00E21676" w:rsidP="00BA54A9">
            <w:pPr>
              <w:spacing w:after="120"/>
              <w:rPr>
                <w:rFonts w:asciiTheme="minorHAnsi" w:eastAsia="Calibri" w:hAnsiTheme="minorHAnsi" w:cs="Arial"/>
                <w:b w:val="0"/>
                <w:bCs w:val="0"/>
                <w:sz w:val="24"/>
              </w:rPr>
            </w:pPr>
            <w:r w:rsidRPr="00097621">
              <w:rPr>
                <w:rFonts w:asciiTheme="minorHAnsi" w:eastAsia="Calibri" w:hAnsiTheme="minorHAnsi" w:cs="Arial"/>
                <w:sz w:val="24"/>
              </w:rPr>
              <w:t>DTMB-SFA-BOD</w:t>
            </w:r>
            <w:r w:rsidRPr="00097621">
              <w:rPr>
                <w:rFonts w:asciiTheme="minorHAnsi" w:eastAsia="Calibri" w:hAnsiTheme="minorHAnsi" w:cs="Arial"/>
                <w:b w:val="0"/>
                <w:bCs w:val="0"/>
                <w:sz w:val="24"/>
              </w:rPr>
              <w:t xml:space="preserve"> </w:t>
            </w:r>
          </w:p>
        </w:tc>
        <w:tc>
          <w:tcPr>
            <w:tcW w:w="5002" w:type="dxa"/>
          </w:tcPr>
          <w:p w14:paraId="44892379" w14:textId="77777777" w:rsidR="00E21676" w:rsidRPr="00097621" w:rsidRDefault="00E21676" w:rsidP="00BA54A9">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w:t>
            </w:r>
          </w:p>
        </w:tc>
      </w:tr>
      <w:tr w:rsidR="00CB65AF" w:rsidRPr="005A6B84" w14:paraId="0D409C7A" w14:textId="77777777" w:rsidTr="00BA54A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78" w:type="dxa"/>
          </w:tcPr>
          <w:p w14:paraId="5CAC1E5F" w14:textId="20EE5641" w:rsidR="00CB65AF" w:rsidRDefault="0018123E" w:rsidP="00BA54A9">
            <w:pPr>
              <w:rPr>
                <w:rFonts w:asciiTheme="minorHAnsi" w:eastAsia="Calibri" w:hAnsiTheme="minorHAnsi" w:cs="Arial"/>
                <w:b w:val="0"/>
                <w:bCs w:val="0"/>
                <w:sz w:val="24"/>
              </w:rPr>
            </w:pPr>
            <w:r>
              <w:rPr>
                <w:rFonts w:asciiTheme="minorHAnsi" w:eastAsia="Calibri" w:hAnsiTheme="minorHAnsi" w:cs="Arial"/>
                <w:sz w:val="24"/>
              </w:rPr>
              <w:t>Paul Charles</w:t>
            </w:r>
            <w:r w:rsidR="008700DB">
              <w:rPr>
                <w:rFonts w:asciiTheme="minorHAnsi" w:eastAsia="Calibri" w:hAnsiTheme="minorHAnsi" w:cs="Arial"/>
                <w:sz w:val="24"/>
              </w:rPr>
              <w:t>, Supervisor</w:t>
            </w:r>
          </w:p>
          <w:p w14:paraId="3960E70C" w14:textId="52161321" w:rsidR="008700DB" w:rsidRDefault="008700DB" w:rsidP="00BA54A9">
            <w:pPr>
              <w:rPr>
                <w:rFonts w:asciiTheme="minorHAnsi" w:eastAsia="Calibri" w:hAnsiTheme="minorHAnsi" w:cs="Arial"/>
                <w:sz w:val="24"/>
              </w:rPr>
            </w:pPr>
            <w:r w:rsidRPr="00097621">
              <w:rPr>
                <w:rFonts w:asciiTheme="minorHAnsi" w:eastAsia="Calibri" w:hAnsiTheme="minorHAnsi" w:cs="Arial"/>
                <w:sz w:val="24"/>
              </w:rPr>
              <w:t>DTMB-SFA-BOD</w:t>
            </w:r>
          </w:p>
        </w:tc>
        <w:tc>
          <w:tcPr>
            <w:tcW w:w="5002" w:type="dxa"/>
          </w:tcPr>
          <w:p w14:paraId="558C9518" w14:textId="33E8B30E" w:rsidR="00CB65AF" w:rsidRDefault="008700DB" w:rsidP="00BA54A9">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sz w:val="24"/>
              </w:rPr>
            </w:pPr>
            <w:r>
              <w:rPr>
                <w:rFonts w:asciiTheme="minorHAnsi" w:eastAsia="Calibri" w:hAnsiTheme="minorHAnsi" w:cs="Arial"/>
                <w:sz w:val="24"/>
              </w:rPr>
              <w:t>-</w:t>
            </w:r>
          </w:p>
        </w:tc>
      </w:tr>
    </w:tbl>
    <w:p w14:paraId="2532B60C" w14:textId="5FFC9843" w:rsidR="00196EA9" w:rsidRPr="005A6B84" w:rsidRDefault="00196EA9" w:rsidP="00E6082D">
      <w:pPr>
        <w:pStyle w:val="ListParagraph"/>
        <w:numPr>
          <w:ilvl w:val="0"/>
          <w:numId w:val="16"/>
        </w:numPr>
        <w:spacing w:before="120" w:after="120"/>
        <w:ind w:left="360"/>
        <w:contextualSpacing w:val="0"/>
        <w:rPr>
          <w:rFonts w:asciiTheme="minorHAnsi" w:eastAsia="Calibri" w:hAnsiTheme="minorHAnsi" w:cs="Arial"/>
          <w:b/>
          <w:sz w:val="24"/>
        </w:rPr>
      </w:pPr>
      <w:r w:rsidRPr="005A6B84">
        <w:rPr>
          <w:rFonts w:asciiTheme="minorHAnsi" w:eastAsia="Calibri" w:hAnsiTheme="minorHAnsi" w:cs="Arial"/>
          <w:b/>
          <w:sz w:val="24"/>
        </w:rPr>
        <w:t xml:space="preserve">Evaluation </w:t>
      </w:r>
      <w:r w:rsidR="00B262D4" w:rsidRPr="005A6B84">
        <w:rPr>
          <w:rFonts w:asciiTheme="minorHAnsi" w:eastAsia="Calibri" w:hAnsiTheme="minorHAnsi" w:cs="Arial"/>
          <w:b/>
          <w:sz w:val="24"/>
        </w:rPr>
        <w:t>Results</w:t>
      </w:r>
    </w:p>
    <w:p w14:paraId="0B74B2F9" w14:textId="6335E4BD" w:rsidR="00861EBE" w:rsidRPr="000F0F24" w:rsidRDefault="000007F4" w:rsidP="00861EBE">
      <w:pPr>
        <w:pStyle w:val="ListParagraph"/>
        <w:numPr>
          <w:ilvl w:val="0"/>
          <w:numId w:val="8"/>
        </w:numPr>
        <w:spacing w:after="120"/>
        <w:ind w:left="360"/>
        <w:contextualSpacing w:val="0"/>
        <w:rPr>
          <w:rFonts w:asciiTheme="minorHAnsi" w:eastAsia="Calibri" w:hAnsiTheme="minorHAnsi" w:cs="Arial"/>
          <w:b/>
          <w:bCs/>
          <w:sz w:val="24"/>
        </w:rPr>
      </w:pPr>
      <w:r w:rsidRPr="000007F4">
        <w:rPr>
          <w:b/>
          <w:bCs/>
          <w:sz w:val="20"/>
        </w:rPr>
        <w:t>Suburban Landscapes LLC</w:t>
      </w:r>
    </w:p>
    <w:p w14:paraId="1702C1DE" w14:textId="2FAF7880" w:rsidR="00861EBE" w:rsidRPr="005A6B84" w:rsidRDefault="00861EBE" w:rsidP="00861EBE">
      <w:pPr>
        <w:pStyle w:val="ListParagraph"/>
        <w:spacing w:after="120"/>
        <w:ind w:left="288"/>
        <w:contextualSpacing w:val="0"/>
        <w:rPr>
          <w:rFonts w:asciiTheme="minorHAnsi" w:eastAsia="Calibri" w:hAnsiTheme="minorHAnsi" w:cs="Arial"/>
          <w:sz w:val="24"/>
        </w:rPr>
      </w:pPr>
      <w:r w:rsidRPr="000F0F24">
        <w:rPr>
          <w:rFonts w:asciiTheme="minorHAnsi" w:eastAsia="Calibri" w:hAnsiTheme="minorHAnsi" w:cs="Arial"/>
          <w:sz w:val="24"/>
        </w:rPr>
        <w:t>The</w:t>
      </w:r>
      <w:r w:rsidRPr="005A6B84">
        <w:rPr>
          <w:rFonts w:asciiTheme="minorHAnsi" w:eastAsia="Calibri" w:hAnsiTheme="minorHAnsi" w:cs="Arial"/>
          <w:sz w:val="24"/>
        </w:rPr>
        <w:t xml:space="preserve"> Evaluation Team determined that </w:t>
      </w:r>
      <w:r w:rsidR="001E4E91" w:rsidRPr="00A826CA">
        <w:rPr>
          <w:rFonts w:asciiTheme="minorHAnsi" w:hAnsiTheme="minorHAnsi"/>
        </w:rPr>
        <w:t xml:space="preserve">Suburban Landscapes </w:t>
      </w:r>
      <w:proofErr w:type="gramStart"/>
      <w:r w:rsidR="001E4E91" w:rsidRPr="00A826CA">
        <w:rPr>
          <w:rFonts w:asciiTheme="minorHAnsi" w:hAnsiTheme="minorHAnsi"/>
        </w:rPr>
        <w:t>LLC</w:t>
      </w:r>
      <w:proofErr w:type="gramEnd"/>
      <w:r w:rsidR="001E4E91" w:rsidRPr="005A6B84">
        <w:rPr>
          <w:rFonts w:asciiTheme="minorHAnsi" w:eastAsia="Calibri" w:hAnsiTheme="minorHAnsi" w:cs="Arial"/>
          <w:sz w:val="24"/>
        </w:rPr>
        <w:t xml:space="preserve"> </w:t>
      </w:r>
      <w:r w:rsidRPr="005A6B84">
        <w:rPr>
          <w:rFonts w:asciiTheme="minorHAnsi" w:eastAsia="Calibri" w:hAnsiTheme="minorHAnsi" w:cs="Arial"/>
          <w:sz w:val="24"/>
        </w:rPr>
        <w:t xml:space="preserve">based on a score of </w:t>
      </w:r>
      <w:r>
        <w:rPr>
          <w:rFonts w:asciiTheme="minorHAnsi" w:eastAsia="Calibri" w:hAnsiTheme="minorHAnsi" w:cs="Arial"/>
          <w:sz w:val="24"/>
        </w:rPr>
        <w:t>100</w:t>
      </w:r>
      <w:r w:rsidRPr="001729EF">
        <w:rPr>
          <w:rFonts w:asciiTheme="minorHAnsi" w:eastAsia="Calibri" w:hAnsiTheme="minorHAnsi" w:cs="Arial"/>
          <w:sz w:val="24"/>
        </w:rPr>
        <w:t>, did meet the requirements of this RFP. This determination was accomplished by</w:t>
      </w:r>
      <w:r w:rsidRPr="005A6B84">
        <w:rPr>
          <w:rFonts w:asciiTheme="minorHAnsi" w:eastAsia="Calibri" w:hAnsiTheme="minorHAnsi" w:cs="Arial"/>
          <w:sz w:val="24"/>
        </w:rPr>
        <w:t xml:space="preserve"> evaluating their responses to the Technical Evaluation Criteria.</w:t>
      </w:r>
    </w:p>
    <w:p w14:paraId="5FD41918" w14:textId="77777777" w:rsidR="00861EBE" w:rsidRPr="001729EF" w:rsidRDefault="00861EBE" w:rsidP="00861EBE">
      <w:pPr>
        <w:pStyle w:val="ListParagraph"/>
        <w:numPr>
          <w:ilvl w:val="1"/>
          <w:numId w:val="8"/>
        </w:numPr>
        <w:ind w:left="720"/>
        <w:contextualSpacing w:val="0"/>
        <w:rPr>
          <w:rFonts w:asciiTheme="minorHAnsi" w:eastAsia="Calibri" w:hAnsiTheme="minorHAnsi" w:cs="Arial"/>
          <w:sz w:val="24"/>
        </w:rPr>
      </w:pPr>
      <w:r w:rsidRPr="005756E1">
        <w:rPr>
          <w:rFonts w:asciiTheme="minorHAnsi" w:eastAsia="Calibri" w:hAnsiTheme="minorHAnsi" w:cs="Arial"/>
          <w:sz w:val="24"/>
        </w:rPr>
        <w:t xml:space="preserve">Schedule A, Statement of Work, Section </w:t>
      </w:r>
      <w:r>
        <w:rPr>
          <w:rFonts w:asciiTheme="minorHAnsi" w:eastAsia="Calibri" w:hAnsiTheme="minorHAnsi" w:cs="Arial"/>
          <w:sz w:val="24"/>
        </w:rPr>
        <w:t>1</w:t>
      </w:r>
    </w:p>
    <w:p w14:paraId="66D39771" w14:textId="77777777" w:rsidR="00861EBE" w:rsidRPr="001729EF" w:rsidRDefault="00861EBE" w:rsidP="00861EBE">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lastRenderedPageBreak/>
        <w:t>The Evaluation Team determined that overall, the responses were satisfactory with no deficiencies noted.</w:t>
      </w:r>
    </w:p>
    <w:p w14:paraId="5E65AF34" w14:textId="77777777" w:rsidR="00861EBE" w:rsidRPr="00DE5612" w:rsidRDefault="00861EBE" w:rsidP="00861EBE">
      <w:pPr>
        <w:spacing w:after="120"/>
        <w:rPr>
          <w:rFonts w:asciiTheme="minorHAnsi" w:eastAsia="Calibri" w:hAnsiTheme="minorHAnsi" w:cs="Arial"/>
          <w:sz w:val="24"/>
        </w:rPr>
      </w:pPr>
    </w:p>
    <w:p w14:paraId="7DFF3FF8" w14:textId="77777777" w:rsidR="00861EBE" w:rsidRPr="001729EF" w:rsidRDefault="00861EBE" w:rsidP="00861EBE">
      <w:pPr>
        <w:pStyle w:val="ListParagraph"/>
        <w:numPr>
          <w:ilvl w:val="1"/>
          <w:numId w:val="8"/>
        </w:numPr>
        <w:ind w:left="720"/>
        <w:contextualSpacing w:val="0"/>
        <w:rPr>
          <w:rFonts w:asciiTheme="minorHAnsi" w:eastAsia="Calibri" w:hAnsiTheme="minorHAnsi" w:cs="Arial"/>
          <w:sz w:val="24"/>
        </w:rPr>
      </w:pPr>
      <w:r w:rsidRPr="007B79DE">
        <w:rPr>
          <w:rFonts w:asciiTheme="minorHAnsi" w:eastAsia="Calibri" w:hAnsiTheme="minorHAnsi" w:cs="Arial"/>
          <w:sz w:val="24"/>
        </w:rPr>
        <w:t>Schedule A, Statement of Work, Section 2</w:t>
      </w:r>
    </w:p>
    <w:p w14:paraId="44460461" w14:textId="77777777" w:rsidR="00861EBE" w:rsidRPr="001729EF" w:rsidRDefault="00861EBE" w:rsidP="00861EBE">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 with no deficiencies noted.</w:t>
      </w:r>
    </w:p>
    <w:p w14:paraId="4D22DDAC" w14:textId="77777777" w:rsidR="00861EBE" w:rsidRPr="001729EF" w:rsidRDefault="00861EBE" w:rsidP="00861EBE">
      <w:pPr>
        <w:pStyle w:val="ListParagraph"/>
        <w:contextualSpacing w:val="0"/>
        <w:rPr>
          <w:rFonts w:asciiTheme="minorHAnsi" w:eastAsia="Calibri" w:hAnsiTheme="minorHAnsi" w:cs="Arial"/>
          <w:sz w:val="24"/>
        </w:rPr>
      </w:pPr>
    </w:p>
    <w:p w14:paraId="4D9EE08E" w14:textId="77777777" w:rsidR="00861EBE" w:rsidRPr="001729EF" w:rsidRDefault="00861EBE" w:rsidP="00861EBE">
      <w:pPr>
        <w:pStyle w:val="ListParagraph"/>
        <w:numPr>
          <w:ilvl w:val="1"/>
          <w:numId w:val="8"/>
        </w:numPr>
        <w:ind w:left="720"/>
        <w:contextualSpacing w:val="0"/>
        <w:rPr>
          <w:rFonts w:asciiTheme="minorHAnsi" w:eastAsia="Calibri" w:hAnsiTheme="minorHAnsi" w:cs="Arial"/>
          <w:sz w:val="24"/>
        </w:rPr>
      </w:pPr>
      <w:r w:rsidRPr="001729EF">
        <w:rPr>
          <w:rFonts w:asciiTheme="minorHAnsi" w:eastAsia="Calibri" w:hAnsiTheme="minorHAnsi" w:cs="Arial"/>
          <w:sz w:val="24"/>
        </w:rPr>
        <w:t>All other sections</w:t>
      </w:r>
    </w:p>
    <w:p w14:paraId="631995F4" w14:textId="77777777" w:rsidR="00861EBE" w:rsidRPr="00093D84" w:rsidRDefault="00861EBE" w:rsidP="00861EBE">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 with no deficiencies noted.</w:t>
      </w:r>
    </w:p>
    <w:p w14:paraId="679AA0D5" w14:textId="77777777" w:rsidR="00861EBE" w:rsidRPr="001729EF" w:rsidRDefault="00861EBE" w:rsidP="00861EBE">
      <w:pPr>
        <w:pStyle w:val="ListParagraph"/>
        <w:contextualSpacing w:val="0"/>
        <w:rPr>
          <w:rFonts w:asciiTheme="minorHAnsi" w:eastAsia="Calibri" w:hAnsiTheme="minorHAnsi" w:cs="Arial"/>
          <w:sz w:val="24"/>
        </w:rPr>
      </w:pPr>
    </w:p>
    <w:p w14:paraId="3218FA80" w14:textId="77777777" w:rsidR="00861EBE" w:rsidRPr="001729EF" w:rsidRDefault="00861EBE" w:rsidP="00861EBE">
      <w:pPr>
        <w:pStyle w:val="ListParagraph"/>
        <w:numPr>
          <w:ilvl w:val="1"/>
          <w:numId w:val="8"/>
        </w:numPr>
        <w:ind w:left="720"/>
        <w:contextualSpacing w:val="0"/>
        <w:rPr>
          <w:rFonts w:asciiTheme="minorHAnsi" w:eastAsia="Calibri" w:hAnsiTheme="minorHAnsi" w:cs="Arial"/>
          <w:sz w:val="24"/>
        </w:rPr>
      </w:pPr>
      <w:r w:rsidRPr="001729EF">
        <w:rPr>
          <w:rFonts w:asciiTheme="minorHAnsi" w:eastAsia="Calibri" w:hAnsiTheme="minorHAnsi" w:cs="Arial"/>
          <w:sz w:val="24"/>
        </w:rPr>
        <w:t>Vendor Questions Worksheet</w:t>
      </w:r>
    </w:p>
    <w:p w14:paraId="034EC24B" w14:textId="77777777" w:rsidR="00861EBE" w:rsidRPr="001729EF" w:rsidRDefault="00861EBE" w:rsidP="00861EBE">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w:t>
      </w:r>
      <w:r w:rsidRPr="00525B56">
        <w:rPr>
          <w:rFonts w:asciiTheme="minorHAnsi" w:eastAsia="Calibri" w:hAnsiTheme="minorHAnsi" w:cs="Arial"/>
          <w:sz w:val="24"/>
        </w:rPr>
        <w:t xml:space="preserve"> </w:t>
      </w:r>
      <w:r w:rsidRPr="001729EF">
        <w:rPr>
          <w:rFonts w:asciiTheme="minorHAnsi" w:eastAsia="Calibri" w:hAnsiTheme="minorHAnsi" w:cs="Arial"/>
          <w:sz w:val="24"/>
        </w:rPr>
        <w:t>with no deficiencies noted.</w:t>
      </w:r>
    </w:p>
    <w:p w14:paraId="7F8056CA" w14:textId="77777777" w:rsidR="00861EBE" w:rsidRPr="001729EF" w:rsidRDefault="00861EBE" w:rsidP="00861EBE">
      <w:pPr>
        <w:pStyle w:val="ListParagraph"/>
        <w:contextualSpacing w:val="0"/>
        <w:rPr>
          <w:rFonts w:asciiTheme="minorHAnsi" w:eastAsia="Calibri" w:hAnsiTheme="minorHAnsi" w:cs="Arial"/>
          <w:sz w:val="24"/>
        </w:rPr>
      </w:pPr>
    </w:p>
    <w:p w14:paraId="1E3B46CA" w14:textId="45804B6D" w:rsidR="00CB6151" w:rsidRDefault="00861EBE" w:rsidP="00CB6151">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190882">
        <w:rPr>
          <w:rFonts w:asciiTheme="minorHAnsi" w:eastAsia="Calibri" w:hAnsiTheme="minorHAnsi" w:cs="Arial"/>
          <w:b/>
          <w:sz w:val="24"/>
        </w:rPr>
        <w:t xml:space="preserve"> </w:t>
      </w:r>
      <w:r>
        <w:rPr>
          <w:rFonts w:asciiTheme="minorHAnsi" w:eastAsia="Calibri" w:hAnsiTheme="minorHAnsi" w:cs="Arial"/>
          <w:b/>
          <w:sz w:val="24"/>
        </w:rPr>
        <w:t>100</w:t>
      </w:r>
      <w:r w:rsidRPr="005A6B84">
        <w:rPr>
          <w:rFonts w:asciiTheme="minorHAnsi" w:eastAsia="Calibri" w:hAnsiTheme="minorHAnsi" w:cs="Arial"/>
          <w:b/>
          <w:sz w:val="24"/>
        </w:rPr>
        <w:t>/100</w:t>
      </w:r>
    </w:p>
    <w:p w14:paraId="3B66ABEC" w14:textId="652D8459" w:rsidR="00AE109B" w:rsidRPr="005A6B84" w:rsidRDefault="00CB6151" w:rsidP="00CB6151">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 xml:space="preserve"> </w:t>
      </w:r>
    </w:p>
    <w:p w14:paraId="123548E2" w14:textId="1CA6D8FB" w:rsidR="00BF63BC" w:rsidRPr="001E4E91" w:rsidRDefault="001E4E91" w:rsidP="00CB6151">
      <w:pPr>
        <w:pStyle w:val="ListParagraph"/>
        <w:numPr>
          <w:ilvl w:val="0"/>
          <w:numId w:val="8"/>
        </w:numPr>
        <w:spacing w:after="120"/>
        <w:contextualSpacing w:val="0"/>
        <w:rPr>
          <w:rFonts w:asciiTheme="minorHAnsi" w:eastAsia="Calibri" w:hAnsiTheme="minorHAnsi" w:cs="Arial"/>
          <w:b/>
          <w:bCs/>
          <w:sz w:val="24"/>
        </w:rPr>
      </w:pPr>
      <w:r w:rsidRPr="001E4E91">
        <w:rPr>
          <w:b/>
          <w:bCs/>
          <w:szCs w:val="22"/>
        </w:rPr>
        <w:t xml:space="preserve">BrightView Landscapes LLC </w:t>
      </w:r>
    </w:p>
    <w:p w14:paraId="2139CEDC" w14:textId="6C324E42" w:rsidR="00BF63BC" w:rsidRPr="005A6B84" w:rsidRDefault="00BF63BC" w:rsidP="00BF63BC">
      <w:pPr>
        <w:pStyle w:val="ListParagraph"/>
        <w:spacing w:after="120"/>
        <w:ind w:left="288"/>
        <w:contextualSpacing w:val="0"/>
        <w:rPr>
          <w:rFonts w:asciiTheme="minorHAnsi" w:eastAsia="Calibri" w:hAnsiTheme="minorHAnsi" w:cs="Arial"/>
          <w:sz w:val="24"/>
        </w:rPr>
      </w:pPr>
      <w:r w:rsidRPr="000F0F24">
        <w:rPr>
          <w:rFonts w:asciiTheme="minorHAnsi" w:eastAsia="Calibri" w:hAnsiTheme="minorHAnsi" w:cs="Arial"/>
          <w:sz w:val="24"/>
        </w:rPr>
        <w:t>The</w:t>
      </w:r>
      <w:r w:rsidRPr="005A6B84">
        <w:rPr>
          <w:rFonts w:asciiTheme="minorHAnsi" w:eastAsia="Calibri" w:hAnsiTheme="minorHAnsi" w:cs="Arial"/>
          <w:sz w:val="24"/>
        </w:rPr>
        <w:t xml:space="preserve"> Evaluation Team determined that </w:t>
      </w:r>
      <w:r w:rsidR="001E4E91">
        <w:rPr>
          <w:szCs w:val="22"/>
        </w:rPr>
        <w:t xml:space="preserve">BrightView Landscapes </w:t>
      </w:r>
      <w:proofErr w:type="gramStart"/>
      <w:r w:rsidR="001E4E91">
        <w:rPr>
          <w:szCs w:val="22"/>
        </w:rPr>
        <w:t>LLC</w:t>
      </w:r>
      <w:proofErr w:type="gramEnd"/>
      <w:r w:rsidR="001E4E91">
        <w:rPr>
          <w:szCs w:val="22"/>
        </w:rPr>
        <w:t xml:space="preserve"> </w:t>
      </w:r>
      <w:r w:rsidRPr="005A6B84">
        <w:rPr>
          <w:rFonts w:asciiTheme="minorHAnsi" w:eastAsia="Calibri" w:hAnsiTheme="minorHAnsi" w:cs="Arial"/>
          <w:sz w:val="24"/>
        </w:rPr>
        <w:t xml:space="preserve">based on a score of </w:t>
      </w:r>
      <w:r>
        <w:rPr>
          <w:rFonts w:asciiTheme="minorHAnsi" w:eastAsia="Calibri" w:hAnsiTheme="minorHAnsi" w:cs="Arial"/>
          <w:sz w:val="24"/>
        </w:rPr>
        <w:t>100</w:t>
      </w:r>
      <w:r w:rsidRPr="001729EF">
        <w:rPr>
          <w:rFonts w:asciiTheme="minorHAnsi" w:eastAsia="Calibri" w:hAnsiTheme="minorHAnsi" w:cs="Arial"/>
          <w:sz w:val="24"/>
        </w:rPr>
        <w:t>, did meet the requirements of this RFP. This determination was accomplished by</w:t>
      </w:r>
      <w:r w:rsidRPr="005A6B84">
        <w:rPr>
          <w:rFonts w:asciiTheme="minorHAnsi" w:eastAsia="Calibri" w:hAnsiTheme="minorHAnsi" w:cs="Arial"/>
          <w:sz w:val="24"/>
        </w:rPr>
        <w:t xml:space="preserve"> evaluating their responses to the Technical Evaluation Criteria.</w:t>
      </w:r>
    </w:p>
    <w:p w14:paraId="41C18FB6" w14:textId="77777777" w:rsidR="00BF63BC" w:rsidRPr="001729EF" w:rsidRDefault="00BF63BC" w:rsidP="00CB6151">
      <w:pPr>
        <w:pStyle w:val="ListParagraph"/>
        <w:numPr>
          <w:ilvl w:val="1"/>
          <w:numId w:val="8"/>
        </w:numPr>
        <w:ind w:left="720"/>
        <w:contextualSpacing w:val="0"/>
        <w:rPr>
          <w:rFonts w:asciiTheme="minorHAnsi" w:eastAsia="Calibri" w:hAnsiTheme="minorHAnsi" w:cs="Arial"/>
          <w:sz w:val="24"/>
        </w:rPr>
      </w:pPr>
      <w:r w:rsidRPr="005756E1">
        <w:rPr>
          <w:rFonts w:asciiTheme="minorHAnsi" w:eastAsia="Calibri" w:hAnsiTheme="minorHAnsi" w:cs="Arial"/>
          <w:sz w:val="24"/>
        </w:rPr>
        <w:t xml:space="preserve">Schedule A, Statement of Work, Section </w:t>
      </w:r>
      <w:r>
        <w:rPr>
          <w:rFonts w:asciiTheme="minorHAnsi" w:eastAsia="Calibri" w:hAnsiTheme="minorHAnsi" w:cs="Arial"/>
          <w:sz w:val="24"/>
        </w:rPr>
        <w:t>1</w:t>
      </w:r>
    </w:p>
    <w:p w14:paraId="39B2FF07" w14:textId="77777777" w:rsidR="00BF63BC" w:rsidRPr="001729EF" w:rsidRDefault="00BF63BC" w:rsidP="00BF63BC">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 with no deficiencies noted.</w:t>
      </w:r>
    </w:p>
    <w:p w14:paraId="22EE7514" w14:textId="77777777" w:rsidR="00BF63BC" w:rsidRPr="00DE5612" w:rsidRDefault="00BF63BC" w:rsidP="00BF63BC">
      <w:pPr>
        <w:spacing w:after="120"/>
        <w:rPr>
          <w:rFonts w:asciiTheme="minorHAnsi" w:eastAsia="Calibri" w:hAnsiTheme="minorHAnsi" w:cs="Arial"/>
          <w:sz w:val="24"/>
        </w:rPr>
      </w:pPr>
    </w:p>
    <w:p w14:paraId="310E4952" w14:textId="77777777" w:rsidR="00BF63BC" w:rsidRPr="001729EF" w:rsidRDefault="00BF63BC" w:rsidP="00CB6151">
      <w:pPr>
        <w:pStyle w:val="ListParagraph"/>
        <w:numPr>
          <w:ilvl w:val="1"/>
          <w:numId w:val="8"/>
        </w:numPr>
        <w:ind w:left="720"/>
        <w:contextualSpacing w:val="0"/>
        <w:rPr>
          <w:rFonts w:asciiTheme="minorHAnsi" w:eastAsia="Calibri" w:hAnsiTheme="minorHAnsi" w:cs="Arial"/>
          <w:sz w:val="24"/>
        </w:rPr>
      </w:pPr>
      <w:r w:rsidRPr="007B79DE">
        <w:rPr>
          <w:rFonts w:asciiTheme="minorHAnsi" w:eastAsia="Calibri" w:hAnsiTheme="minorHAnsi" w:cs="Arial"/>
          <w:sz w:val="24"/>
        </w:rPr>
        <w:t>Schedule A, Statement of Work, Section 2</w:t>
      </w:r>
    </w:p>
    <w:p w14:paraId="0C1FAC74" w14:textId="77777777" w:rsidR="00BF63BC" w:rsidRPr="001729EF" w:rsidRDefault="00BF63BC" w:rsidP="00BF63BC">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 with no deficiencies noted.</w:t>
      </w:r>
    </w:p>
    <w:p w14:paraId="36279391" w14:textId="77777777" w:rsidR="00BF63BC" w:rsidRPr="001729EF" w:rsidRDefault="00BF63BC" w:rsidP="00BF63BC">
      <w:pPr>
        <w:pStyle w:val="ListParagraph"/>
        <w:contextualSpacing w:val="0"/>
        <w:rPr>
          <w:rFonts w:asciiTheme="minorHAnsi" w:eastAsia="Calibri" w:hAnsiTheme="minorHAnsi" w:cs="Arial"/>
          <w:sz w:val="24"/>
        </w:rPr>
      </w:pPr>
    </w:p>
    <w:p w14:paraId="2754E8B6" w14:textId="77777777" w:rsidR="00BF63BC" w:rsidRPr="001729EF" w:rsidRDefault="00BF63BC" w:rsidP="00CB6151">
      <w:pPr>
        <w:pStyle w:val="ListParagraph"/>
        <w:numPr>
          <w:ilvl w:val="1"/>
          <w:numId w:val="8"/>
        </w:numPr>
        <w:ind w:left="720"/>
        <w:contextualSpacing w:val="0"/>
        <w:rPr>
          <w:rFonts w:asciiTheme="minorHAnsi" w:eastAsia="Calibri" w:hAnsiTheme="minorHAnsi" w:cs="Arial"/>
          <w:sz w:val="24"/>
        </w:rPr>
      </w:pPr>
      <w:r w:rsidRPr="001729EF">
        <w:rPr>
          <w:rFonts w:asciiTheme="minorHAnsi" w:eastAsia="Calibri" w:hAnsiTheme="minorHAnsi" w:cs="Arial"/>
          <w:sz w:val="24"/>
        </w:rPr>
        <w:t>All other sections</w:t>
      </w:r>
    </w:p>
    <w:p w14:paraId="7F704915" w14:textId="77777777" w:rsidR="00BF63BC" w:rsidRPr="00093D84" w:rsidRDefault="00BF63BC" w:rsidP="00BF63BC">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 with no deficiencies noted.</w:t>
      </w:r>
    </w:p>
    <w:p w14:paraId="11B0A8F6" w14:textId="77777777" w:rsidR="00BF63BC" w:rsidRPr="001729EF" w:rsidRDefault="00BF63BC" w:rsidP="00BF63BC">
      <w:pPr>
        <w:pStyle w:val="ListParagraph"/>
        <w:contextualSpacing w:val="0"/>
        <w:rPr>
          <w:rFonts w:asciiTheme="minorHAnsi" w:eastAsia="Calibri" w:hAnsiTheme="minorHAnsi" w:cs="Arial"/>
          <w:sz w:val="24"/>
        </w:rPr>
      </w:pPr>
    </w:p>
    <w:p w14:paraId="414EA26F" w14:textId="77777777" w:rsidR="00BF63BC" w:rsidRPr="001729EF" w:rsidRDefault="00BF63BC" w:rsidP="00CB6151">
      <w:pPr>
        <w:pStyle w:val="ListParagraph"/>
        <w:numPr>
          <w:ilvl w:val="1"/>
          <w:numId w:val="8"/>
        </w:numPr>
        <w:ind w:left="720"/>
        <w:contextualSpacing w:val="0"/>
        <w:rPr>
          <w:rFonts w:asciiTheme="minorHAnsi" w:eastAsia="Calibri" w:hAnsiTheme="minorHAnsi" w:cs="Arial"/>
          <w:sz w:val="24"/>
        </w:rPr>
      </w:pPr>
      <w:r w:rsidRPr="001729EF">
        <w:rPr>
          <w:rFonts w:asciiTheme="minorHAnsi" w:eastAsia="Calibri" w:hAnsiTheme="minorHAnsi" w:cs="Arial"/>
          <w:sz w:val="24"/>
        </w:rPr>
        <w:t>Vendor Questions Worksheet</w:t>
      </w:r>
    </w:p>
    <w:p w14:paraId="00BA5797" w14:textId="77777777" w:rsidR="00BF63BC" w:rsidRPr="001729EF" w:rsidRDefault="00BF63BC" w:rsidP="00BF63BC">
      <w:pPr>
        <w:pStyle w:val="ListParagraph"/>
        <w:contextualSpacing w:val="0"/>
        <w:rPr>
          <w:rFonts w:asciiTheme="minorHAnsi" w:eastAsia="Calibri" w:hAnsiTheme="minorHAnsi" w:cs="Arial"/>
          <w:sz w:val="24"/>
        </w:rPr>
      </w:pPr>
      <w:r w:rsidRPr="001729EF">
        <w:rPr>
          <w:rFonts w:asciiTheme="minorHAnsi" w:eastAsia="Calibri" w:hAnsiTheme="minorHAnsi" w:cs="Arial"/>
          <w:sz w:val="24"/>
        </w:rPr>
        <w:t>The Evaluation Team determined that overall, the responses were satisfactory</w:t>
      </w:r>
      <w:r w:rsidRPr="00525B56">
        <w:rPr>
          <w:rFonts w:asciiTheme="minorHAnsi" w:eastAsia="Calibri" w:hAnsiTheme="minorHAnsi" w:cs="Arial"/>
          <w:sz w:val="24"/>
        </w:rPr>
        <w:t xml:space="preserve"> </w:t>
      </w:r>
      <w:r w:rsidRPr="001729EF">
        <w:rPr>
          <w:rFonts w:asciiTheme="minorHAnsi" w:eastAsia="Calibri" w:hAnsiTheme="minorHAnsi" w:cs="Arial"/>
          <w:sz w:val="24"/>
        </w:rPr>
        <w:t>with no deficiencies noted.</w:t>
      </w:r>
    </w:p>
    <w:p w14:paraId="07BEF87A" w14:textId="77777777" w:rsidR="00BF63BC" w:rsidRPr="001729EF" w:rsidRDefault="00BF63BC" w:rsidP="00BF63BC">
      <w:pPr>
        <w:pStyle w:val="ListParagraph"/>
        <w:contextualSpacing w:val="0"/>
        <w:rPr>
          <w:rFonts w:asciiTheme="minorHAnsi" w:eastAsia="Calibri" w:hAnsiTheme="minorHAnsi" w:cs="Arial"/>
          <w:sz w:val="24"/>
        </w:rPr>
      </w:pPr>
    </w:p>
    <w:p w14:paraId="444F11C6" w14:textId="65DA6931" w:rsidR="00BF63BC" w:rsidRPr="005A6B84" w:rsidRDefault="00BF63BC" w:rsidP="00BF63BC">
      <w:pPr>
        <w:spacing w:after="120" w:line="240" w:lineRule="auto"/>
        <w:ind w:left="360"/>
        <w:rPr>
          <w:rFonts w:asciiTheme="minorHAnsi" w:eastAsia="Calibri" w:hAnsiTheme="minorHAnsi" w:cs="Arial"/>
          <w:b/>
          <w:sz w:val="24"/>
        </w:rPr>
      </w:pPr>
      <w:r w:rsidRPr="005A6B84">
        <w:rPr>
          <w:rFonts w:asciiTheme="minorHAnsi" w:eastAsia="Calibri" w:hAnsiTheme="minorHAnsi" w:cs="Arial"/>
          <w:b/>
          <w:sz w:val="24"/>
        </w:rPr>
        <w:t>Total Score:</w:t>
      </w:r>
      <w:r w:rsidR="00190882">
        <w:rPr>
          <w:rFonts w:asciiTheme="minorHAnsi" w:eastAsia="Calibri" w:hAnsiTheme="minorHAnsi" w:cs="Arial"/>
          <w:b/>
          <w:sz w:val="24"/>
        </w:rPr>
        <w:t xml:space="preserve"> </w:t>
      </w:r>
      <w:r>
        <w:rPr>
          <w:rFonts w:asciiTheme="minorHAnsi" w:eastAsia="Calibri" w:hAnsiTheme="minorHAnsi" w:cs="Arial"/>
          <w:b/>
          <w:sz w:val="24"/>
        </w:rPr>
        <w:t>100</w:t>
      </w:r>
      <w:r w:rsidRPr="005A6B84">
        <w:rPr>
          <w:rFonts w:asciiTheme="minorHAnsi" w:eastAsia="Calibri" w:hAnsiTheme="minorHAnsi" w:cs="Arial"/>
          <w:b/>
          <w:sz w:val="24"/>
        </w:rPr>
        <w:t>/100</w:t>
      </w:r>
    </w:p>
    <w:p w14:paraId="4527D397" w14:textId="77777777" w:rsidR="001C459B" w:rsidRDefault="001C459B" w:rsidP="00CB6151">
      <w:pPr>
        <w:pStyle w:val="ListParagraph"/>
        <w:spacing w:after="120"/>
        <w:ind w:left="1440"/>
        <w:contextualSpacing w:val="0"/>
        <w:rPr>
          <w:rFonts w:asciiTheme="minorHAnsi" w:eastAsia="Calibri" w:hAnsiTheme="minorHAnsi" w:cs="Arial"/>
          <w:b/>
          <w:sz w:val="24"/>
        </w:rPr>
      </w:pPr>
    </w:p>
    <w:p w14:paraId="024619EF" w14:textId="6EDA3B74" w:rsidR="0063699C" w:rsidRPr="00CB6151" w:rsidRDefault="00CB6151" w:rsidP="00CB6151">
      <w:pPr>
        <w:pStyle w:val="ListParagraph"/>
        <w:spacing w:after="120"/>
        <w:ind w:left="1440"/>
        <w:contextualSpacing w:val="0"/>
        <w:rPr>
          <w:rFonts w:asciiTheme="minorHAnsi" w:eastAsia="Calibri" w:hAnsiTheme="minorHAnsi" w:cs="Arial"/>
          <w:sz w:val="24"/>
          <w:highlight w:val="green"/>
        </w:rPr>
      </w:pPr>
      <w:r w:rsidRPr="00CB6151">
        <w:rPr>
          <w:rFonts w:asciiTheme="minorHAnsi" w:eastAsia="Calibri" w:hAnsiTheme="minorHAnsi" w:cs="Arial"/>
          <w:b/>
          <w:sz w:val="24"/>
        </w:rPr>
        <w:t xml:space="preserve"> </w:t>
      </w:r>
    </w:p>
    <w:p w14:paraId="3A393A8C" w14:textId="4AEB5123" w:rsidR="00407979" w:rsidRDefault="00407979" w:rsidP="00CB6151">
      <w:pPr>
        <w:spacing w:after="120"/>
        <w:rPr>
          <w:rFonts w:asciiTheme="minorHAnsi" w:eastAsia="Calibri" w:hAnsiTheme="minorHAnsi" w:cs="Arial"/>
          <w:b/>
          <w:sz w:val="24"/>
        </w:rPr>
      </w:pPr>
    </w:p>
    <w:p w14:paraId="6F52F6A3" w14:textId="77777777" w:rsidR="001C459B" w:rsidRDefault="001C459B" w:rsidP="00CB6151">
      <w:pPr>
        <w:spacing w:after="120"/>
        <w:rPr>
          <w:rFonts w:asciiTheme="minorHAnsi" w:eastAsia="Calibri" w:hAnsiTheme="minorHAnsi" w:cs="Arial"/>
          <w:b/>
          <w:sz w:val="24"/>
        </w:rPr>
      </w:pPr>
    </w:p>
    <w:p w14:paraId="3490FD0E" w14:textId="77777777" w:rsidR="001C459B" w:rsidRPr="00CB6151" w:rsidRDefault="001C459B" w:rsidP="00CB6151">
      <w:pPr>
        <w:spacing w:after="120"/>
        <w:rPr>
          <w:rFonts w:asciiTheme="minorHAnsi" w:eastAsia="Calibri" w:hAnsiTheme="minorHAnsi" w:cs="Arial"/>
          <w:sz w:val="24"/>
          <w:highlight w:val="green"/>
        </w:rPr>
      </w:pPr>
    </w:p>
    <w:p w14:paraId="3AE7BF6D" w14:textId="220579DE" w:rsidR="00416613" w:rsidRPr="005A6B84" w:rsidRDefault="00547A27" w:rsidP="00C95E9B">
      <w:pPr>
        <w:pStyle w:val="ListParagraph"/>
        <w:numPr>
          <w:ilvl w:val="0"/>
          <w:numId w:val="16"/>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Technical Evaluation Summary</w:t>
      </w:r>
    </w:p>
    <w:p w14:paraId="2F0A6F53" w14:textId="15825CFF" w:rsidR="00547A27" w:rsidRPr="005A6B84" w:rsidRDefault="00547A27" w:rsidP="00D60366">
      <w:pPr>
        <w:spacing w:after="120" w:line="240" w:lineRule="auto"/>
        <w:rPr>
          <w:rFonts w:asciiTheme="minorHAnsi" w:eastAsia="Calibri" w:hAnsiTheme="minorHAnsi" w:cs="Arial"/>
          <w:color w:val="auto"/>
          <w:sz w:val="24"/>
        </w:rPr>
      </w:pPr>
    </w:p>
    <w:tbl>
      <w:tblPr>
        <w:tblStyle w:val="ListTable3-Accent1"/>
        <w:tblW w:w="4167" w:type="pct"/>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shd w:val="clear" w:color="auto" w:fill="0067AC"/>
        <w:tblLook w:val="04A0" w:firstRow="1" w:lastRow="0" w:firstColumn="1" w:lastColumn="0" w:noHBand="0" w:noVBand="1"/>
      </w:tblPr>
      <w:tblGrid>
        <w:gridCol w:w="433"/>
        <w:gridCol w:w="2660"/>
        <w:gridCol w:w="1545"/>
        <w:gridCol w:w="1609"/>
        <w:gridCol w:w="1545"/>
      </w:tblGrid>
      <w:tr w:rsidR="0027677A" w:rsidRPr="005A6B84" w14:paraId="4A1F1DB0" w14:textId="77777777" w:rsidTr="0027677A">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86" w:type="pct"/>
            <w:shd w:val="clear" w:color="auto" w:fill="0067AC"/>
          </w:tcPr>
          <w:p w14:paraId="3E5D8623" w14:textId="77777777" w:rsidR="0027677A" w:rsidRPr="005A6B84" w:rsidRDefault="0027677A" w:rsidP="006B06CA">
            <w:pPr>
              <w:pStyle w:val="ListParagraph"/>
              <w:spacing w:after="120"/>
              <w:ind w:left="0"/>
              <w:contextualSpacing w:val="0"/>
              <w:rPr>
                <w:rFonts w:asciiTheme="minorHAnsi" w:eastAsia="Calibri" w:hAnsiTheme="minorHAnsi" w:cs="Arial"/>
                <w:b w:val="0"/>
                <w:color w:val="FFFFFF" w:themeColor="background1"/>
                <w:sz w:val="24"/>
                <w:highlight w:val="green"/>
              </w:rPr>
            </w:pPr>
          </w:p>
        </w:tc>
        <w:tc>
          <w:tcPr>
            <w:tcW w:w="1715" w:type="pct"/>
            <w:shd w:val="clear" w:color="auto" w:fill="0067AC"/>
          </w:tcPr>
          <w:p w14:paraId="24EFD564" w14:textId="1F53D297" w:rsidR="0027677A" w:rsidRPr="005A6B84" w:rsidRDefault="0027677A" w:rsidP="006B06CA">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4"/>
              </w:rPr>
            </w:pPr>
            <w:r w:rsidRPr="005A6B84">
              <w:rPr>
                <w:rFonts w:asciiTheme="minorHAnsi" w:eastAsia="Calibri" w:hAnsiTheme="minorHAnsi" w:cs="Arial"/>
                <w:color w:val="FFFFFF" w:themeColor="background1"/>
                <w:sz w:val="24"/>
              </w:rPr>
              <w:t>Selection Criteria</w:t>
            </w:r>
          </w:p>
        </w:tc>
        <w:tc>
          <w:tcPr>
            <w:tcW w:w="1000" w:type="pct"/>
            <w:shd w:val="clear" w:color="auto" w:fill="0067AC"/>
          </w:tcPr>
          <w:p w14:paraId="1FDA2DA7" w14:textId="6106547D" w:rsidR="0027677A" w:rsidRPr="00C329D6" w:rsidRDefault="0027677A" w:rsidP="006B06CA">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4"/>
                <w:highlight w:val="green"/>
              </w:rPr>
            </w:pPr>
            <w:r w:rsidRPr="006F1B5A">
              <w:rPr>
                <w:rFonts w:asciiTheme="minorHAnsi" w:eastAsia="Calibri" w:hAnsiTheme="minorHAnsi" w:cs="Arial"/>
                <w:sz w:val="24"/>
              </w:rPr>
              <w:t>S</w:t>
            </w:r>
            <w:r>
              <w:rPr>
                <w:rFonts w:asciiTheme="minorHAnsi" w:eastAsia="Calibri" w:hAnsiTheme="minorHAnsi" w:cs="Arial"/>
                <w:sz w:val="24"/>
              </w:rPr>
              <w:t>uburban Landscapes</w:t>
            </w:r>
          </w:p>
        </w:tc>
        <w:tc>
          <w:tcPr>
            <w:tcW w:w="1000" w:type="pct"/>
            <w:shd w:val="clear" w:color="auto" w:fill="0067AC"/>
          </w:tcPr>
          <w:p w14:paraId="10162EB8" w14:textId="32D0CC1D" w:rsidR="0027677A" w:rsidRPr="00C329D6" w:rsidRDefault="0027677A" w:rsidP="006B06CA">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color w:val="FFFFFF" w:themeColor="background1"/>
                <w:sz w:val="24"/>
                <w:highlight w:val="green"/>
              </w:rPr>
            </w:pPr>
            <w:r>
              <w:rPr>
                <w:rFonts w:asciiTheme="minorHAnsi" w:eastAsia="Calibri" w:hAnsiTheme="minorHAnsi" w:cs="Arial"/>
                <w:sz w:val="24"/>
              </w:rPr>
              <w:t>BrightView Landscapes, LLC</w:t>
            </w:r>
          </w:p>
        </w:tc>
        <w:tc>
          <w:tcPr>
            <w:tcW w:w="1000" w:type="pct"/>
            <w:shd w:val="clear" w:color="auto" w:fill="0067AC"/>
          </w:tcPr>
          <w:p w14:paraId="6FA59D6D" w14:textId="5720C66B" w:rsidR="0027677A" w:rsidRPr="00C329D6" w:rsidRDefault="0027677A" w:rsidP="006B06CA">
            <w:pPr>
              <w:pStyle w:val="ListParagraph"/>
              <w:spacing w:after="120"/>
              <w:ind w:left="0"/>
              <w:contextualSpacing w:val="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color w:val="FFFFFF" w:themeColor="background1"/>
                <w:sz w:val="24"/>
                <w:highlight w:val="green"/>
              </w:rPr>
            </w:pPr>
          </w:p>
        </w:tc>
      </w:tr>
      <w:tr w:rsidR="0027677A" w:rsidRPr="005A6B84" w14:paraId="547E3C2A" w14:textId="77777777" w:rsidTr="0027677A">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86" w:type="pct"/>
          </w:tcPr>
          <w:p w14:paraId="26C2CDF1" w14:textId="77777777" w:rsidR="0027677A" w:rsidRPr="005A6B84" w:rsidRDefault="0027677A" w:rsidP="006C6BD8">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1</w:t>
            </w:r>
          </w:p>
        </w:tc>
        <w:tc>
          <w:tcPr>
            <w:tcW w:w="1715" w:type="pct"/>
          </w:tcPr>
          <w:p w14:paraId="1A636AB3" w14:textId="5368ADB7"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sidRPr="00CA1ACF">
              <w:rPr>
                <w:rFonts w:asciiTheme="minorHAnsi" w:hAnsiTheme="minorHAnsi"/>
              </w:rPr>
              <w:t>Schedule A, Statement of Work, Section</w:t>
            </w:r>
            <w:r>
              <w:rPr>
                <w:rFonts w:asciiTheme="minorHAnsi" w:hAnsiTheme="minorHAnsi"/>
              </w:rPr>
              <w:t xml:space="preserve"> </w:t>
            </w:r>
            <w:r w:rsidRPr="00CA1ACF">
              <w:rPr>
                <w:rFonts w:asciiTheme="minorHAnsi" w:hAnsiTheme="minorHAnsi"/>
              </w:rPr>
              <w:t>1</w:t>
            </w:r>
          </w:p>
        </w:tc>
        <w:tc>
          <w:tcPr>
            <w:tcW w:w="1000" w:type="pct"/>
          </w:tcPr>
          <w:p w14:paraId="730107D3" w14:textId="71DD3160"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sidRPr="004B037D">
              <w:rPr>
                <w:rFonts w:asciiTheme="minorHAnsi" w:eastAsia="Calibri" w:hAnsiTheme="minorHAnsi" w:cs="Arial"/>
                <w:b/>
                <w:sz w:val="24"/>
              </w:rPr>
              <w:t>2</w:t>
            </w:r>
            <w:r>
              <w:rPr>
                <w:rFonts w:asciiTheme="minorHAnsi" w:eastAsia="Calibri" w:hAnsiTheme="minorHAnsi" w:cs="Arial"/>
                <w:b/>
                <w:sz w:val="24"/>
              </w:rPr>
              <w:t>5</w:t>
            </w:r>
          </w:p>
        </w:tc>
        <w:tc>
          <w:tcPr>
            <w:tcW w:w="1000" w:type="pct"/>
          </w:tcPr>
          <w:p w14:paraId="09962FB4" w14:textId="4DBC1F4B"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sidRPr="004B037D">
              <w:rPr>
                <w:rFonts w:asciiTheme="minorHAnsi" w:eastAsia="Calibri" w:hAnsiTheme="minorHAnsi" w:cs="Arial"/>
                <w:b/>
                <w:sz w:val="24"/>
              </w:rPr>
              <w:t>2</w:t>
            </w:r>
            <w:r>
              <w:rPr>
                <w:rFonts w:asciiTheme="minorHAnsi" w:eastAsia="Calibri" w:hAnsiTheme="minorHAnsi" w:cs="Arial"/>
                <w:b/>
                <w:sz w:val="24"/>
              </w:rPr>
              <w:t>5</w:t>
            </w:r>
          </w:p>
        </w:tc>
        <w:tc>
          <w:tcPr>
            <w:tcW w:w="1000" w:type="pct"/>
          </w:tcPr>
          <w:p w14:paraId="5D4A8A07" w14:textId="0717DA30"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p>
        </w:tc>
      </w:tr>
      <w:tr w:rsidR="0027677A" w:rsidRPr="005A6B84" w14:paraId="724C904E" w14:textId="77777777" w:rsidTr="0027677A">
        <w:trPr>
          <w:trHeight w:val="260"/>
        </w:trPr>
        <w:tc>
          <w:tcPr>
            <w:cnfStyle w:val="001000000000" w:firstRow="0" w:lastRow="0" w:firstColumn="1" w:lastColumn="0" w:oddVBand="0" w:evenVBand="0" w:oddHBand="0" w:evenHBand="0" w:firstRowFirstColumn="0" w:firstRowLastColumn="0" w:lastRowFirstColumn="0" w:lastRowLastColumn="0"/>
            <w:tcW w:w="286" w:type="pct"/>
          </w:tcPr>
          <w:p w14:paraId="09D6FE96" w14:textId="77777777" w:rsidR="0027677A" w:rsidRPr="005A6B84" w:rsidRDefault="0027677A" w:rsidP="006C6BD8">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2</w:t>
            </w:r>
          </w:p>
        </w:tc>
        <w:tc>
          <w:tcPr>
            <w:tcW w:w="1715" w:type="pct"/>
          </w:tcPr>
          <w:p w14:paraId="17F1867A" w14:textId="7C660875"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r w:rsidRPr="00CA1ACF">
              <w:rPr>
                <w:rFonts w:asciiTheme="minorHAnsi" w:hAnsiTheme="minorHAnsi"/>
              </w:rPr>
              <w:t xml:space="preserve">Schedule A, Statement of Work, Section </w:t>
            </w:r>
            <w:r>
              <w:rPr>
                <w:rFonts w:asciiTheme="minorHAnsi" w:hAnsiTheme="minorHAnsi"/>
              </w:rPr>
              <w:t>2</w:t>
            </w:r>
          </w:p>
        </w:tc>
        <w:tc>
          <w:tcPr>
            <w:tcW w:w="1000" w:type="pct"/>
          </w:tcPr>
          <w:p w14:paraId="27C0C2D3" w14:textId="715F7892"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r w:rsidRPr="004B037D">
              <w:rPr>
                <w:rFonts w:asciiTheme="minorHAnsi" w:eastAsia="Calibri" w:hAnsiTheme="minorHAnsi" w:cs="Arial"/>
                <w:b/>
                <w:sz w:val="24"/>
              </w:rPr>
              <w:t>25</w:t>
            </w:r>
          </w:p>
        </w:tc>
        <w:tc>
          <w:tcPr>
            <w:tcW w:w="1000" w:type="pct"/>
          </w:tcPr>
          <w:p w14:paraId="28FEDD97" w14:textId="76A173D8"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r w:rsidRPr="004B037D">
              <w:rPr>
                <w:rFonts w:asciiTheme="minorHAnsi" w:eastAsia="Calibri" w:hAnsiTheme="minorHAnsi" w:cs="Arial"/>
                <w:b/>
                <w:sz w:val="24"/>
              </w:rPr>
              <w:t>25</w:t>
            </w:r>
          </w:p>
        </w:tc>
        <w:tc>
          <w:tcPr>
            <w:tcW w:w="1000" w:type="pct"/>
          </w:tcPr>
          <w:p w14:paraId="4F644F86" w14:textId="23E14285"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p>
        </w:tc>
      </w:tr>
      <w:tr w:rsidR="0027677A" w:rsidRPr="005A6B84" w14:paraId="5F784BB8" w14:textId="77777777" w:rsidTr="00276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 w:type="pct"/>
          </w:tcPr>
          <w:p w14:paraId="7E48FF7C" w14:textId="77777777" w:rsidR="0027677A" w:rsidRPr="005A6B84" w:rsidRDefault="0027677A" w:rsidP="006C6BD8">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3</w:t>
            </w:r>
          </w:p>
        </w:tc>
        <w:tc>
          <w:tcPr>
            <w:tcW w:w="1715" w:type="pct"/>
          </w:tcPr>
          <w:p w14:paraId="517E41B0" w14:textId="24F9C4FA"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sidRPr="00CA1ACF">
              <w:rPr>
                <w:rFonts w:asciiTheme="minorHAnsi" w:hAnsiTheme="minorHAnsi"/>
              </w:rPr>
              <w:t xml:space="preserve">Schedule A, Statement of Work, </w:t>
            </w:r>
            <w:r>
              <w:rPr>
                <w:rFonts w:asciiTheme="minorHAnsi" w:hAnsiTheme="minorHAnsi"/>
              </w:rPr>
              <w:t xml:space="preserve">all other </w:t>
            </w:r>
            <w:r w:rsidRPr="00CA1ACF">
              <w:rPr>
                <w:rFonts w:asciiTheme="minorHAnsi" w:hAnsiTheme="minorHAnsi"/>
              </w:rPr>
              <w:t>Section</w:t>
            </w:r>
            <w:r>
              <w:rPr>
                <w:rFonts w:asciiTheme="minorHAnsi" w:hAnsiTheme="minorHAnsi"/>
              </w:rPr>
              <w:t>s</w:t>
            </w:r>
          </w:p>
        </w:tc>
        <w:tc>
          <w:tcPr>
            <w:tcW w:w="1000" w:type="pct"/>
          </w:tcPr>
          <w:p w14:paraId="73AAF0B3" w14:textId="1D0663D8"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Pr>
                <w:rFonts w:asciiTheme="minorHAnsi" w:eastAsia="Calibri" w:hAnsiTheme="minorHAnsi" w:cs="Arial"/>
                <w:b/>
                <w:sz w:val="24"/>
              </w:rPr>
              <w:t>25</w:t>
            </w:r>
          </w:p>
        </w:tc>
        <w:tc>
          <w:tcPr>
            <w:tcW w:w="1000" w:type="pct"/>
          </w:tcPr>
          <w:p w14:paraId="7FE0F537" w14:textId="193111B7"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Pr>
                <w:rFonts w:asciiTheme="minorHAnsi" w:eastAsia="Calibri" w:hAnsiTheme="minorHAnsi" w:cs="Arial"/>
                <w:b/>
                <w:sz w:val="24"/>
              </w:rPr>
              <w:t>25</w:t>
            </w:r>
          </w:p>
        </w:tc>
        <w:tc>
          <w:tcPr>
            <w:tcW w:w="1000" w:type="pct"/>
          </w:tcPr>
          <w:p w14:paraId="4ED6A861" w14:textId="3D389B3A" w:rsidR="0027677A" w:rsidRPr="005A6B84" w:rsidRDefault="0027677A" w:rsidP="006C6BD8">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p>
        </w:tc>
      </w:tr>
      <w:tr w:rsidR="0027677A" w:rsidRPr="005A6B84" w14:paraId="7169BB65" w14:textId="77777777" w:rsidTr="0027677A">
        <w:trPr>
          <w:trHeight w:val="197"/>
        </w:trPr>
        <w:tc>
          <w:tcPr>
            <w:cnfStyle w:val="001000000000" w:firstRow="0" w:lastRow="0" w:firstColumn="1" w:lastColumn="0" w:oddVBand="0" w:evenVBand="0" w:oddHBand="0" w:evenHBand="0" w:firstRowFirstColumn="0" w:firstRowLastColumn="0" w:lastRowFirstColumn="0" w:lastRowLastColumn="0"/>
            <w:tcW w:w="286" w:type="pct"/>
          </w:tcPr>
          <w:p w14:paraId="24FDADC8" w14:textId="77777777" w:rsidR="0027677A" w:rsidRPr="005A6B84" w:rsidRDefault="0027677A" w:rsidP="006C6BD8">
            <w:pPr>
              <w:pStyle w:val="ListParagraph"/>
              <w:spacing w:after="120"/>
              <w:ind w:left="0"/>
              <w:contextualSpacing w:val="0"/>
              <w:rPr>
                <w:rFonts w:asciiTheme="minorHAnsi" w:eastAsia="Calibri" w:hAnsiTheme="minorHAnsi" w:cs="Arial"/>
                <w:b w:val="0"/>
                <w:sz w:val="24"/>
              </w:rPr>
            </w:pPr>
            <w:r w:rsidRPr="005A6B84">
              <w:rPr>
                <w:rFonts w:asciiTheme="minorHAnsi" w:eastAsia="Calibri" w:hAnsiTheme="minorHAnsi" w:cs="Arial"/>
                <w:sz w:val="24"/>
              </w:rPr>
              <w:t>4</w:t>
            </w:r>
          </w:p>
        </w:tc>
        <w:tc>
          <w:tcPr>
            <w:tcW w:w="1715" w:type="pct"/>
          </w:tcPr>
          <w:p w14:paraId="3300A6A0" w14:textId="5C76200D"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r w:rsidRPr="00CA1ACF">
              <w:rPr>
                <w:rFonts w:asciiTheme="minorHAnsi" w:hAnsiTheme="minorHAnsi"/>
              </w:rPr>
              <w:t>Vendor Questions Worksheet</w:t>
            </w:r>
          </w:p>
        </w:tc>
        <w:tc>
          <w:tcPr>
            <w:tcW w:w="1000" w:type="pct"/>
          </w:tcPr>
          <w:p w14:paraId="3B052137" w14:textId="3AB86871"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r w:rsidRPr="004B037D">
              <w:rPr>
                <w:rFonts w:asciiTheme="minorHAnsi" w:eastAsia="Calibri" w:hAnsiTheme="minorHAnsi" w:cs="Arial"/>
                <w:b/>
                <w:sz w:val="24"/>
              </w:rPr>
              <w:t>2</w:t>
            </w:r>
            <w:r>
              <w:rPr>
                <w:rFonts w:asciiTheme="minorHAnsi" w:eastAsia="Calibri" w:hAnsiTheme="minorHAnsi" w:cs="Arial"/>
                <w:b/>
                <w:sz w:val="24"/>
              </w:rPr>
              <w:t>5</w:t>
            </w:r>
          </w:p>
        </w:tc>
        <w:tc>
          <w:tcPr>
            <w:tcW w:w="1000" w:type="pct"/>
          </w:tcPr>
          <w:p w14:paraId="4ED813B2" w14:textId="4F8B8919"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r w:rsidRPr="004B037D">
              <w:rPr>
                <w:rFonts w:asciiTheme="minorHAnsi" w:eastAsia="Calibri" w:hAnsiTheme="minorHAnsi" w:cs="Arial"/>
                <w:b/>
                <w:sz w:val="24"/>
              </w:rPr>
              <w:t>25</w:t>
            </w:r>
          </w:p>
        </w:tc>
        <w:tc>
          <w:tcPr>
            <w:tcW w:w="1000" w:type="pct"/>
          </w:tcPr>
          <w:p w14:paraId="63776051" w14:textId="1F37E8B4" w:rsidR="0027677A" w:rsidRPr="005A6B84" w:rsidRDefault="0027677A" w:rsidP="006C6BD8">
            <w:pPr>
              <w:pStyle w:val="ListParagraph"/>
              <w:spacing w:after="120"/>
              <w:ind w:left="0"/>
              <w:contextualSpacing w:val="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highlight w:val="green"/>
              </w:rPr>
            </w:pPr>
          </w:p>
        </w:tc>
      </w:tr>
      <w:tr w:rsidR="0027677A" w:rsidRPr="005A6B84" w14:paraId="4E81D7E7" w14:textId="77777777" w:rsidTr="002767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6" w:type="pct"/>
          </w:tcPr>
          <w:p w14:paraId="004700AA" w14:textId="77777777" w:rsidR="0027677A" w:rsidRPr="005A6B84" w:rsidRDefault="0027677A" w:rsidP="00F34FC6">
            <w:pPr>
              <w:pStyle w:val="ListParagraph"/>
              <w:spacing w:after="120"/>
              <w:ind w:left="0"/>
              <w:contextualSpacing w:val="0"/>
              <w:rPr>
                <w:rFonts w:asciiTheme="minorHAnsi" w:eastAsia="Calibri" w:hAnsiTheme="minorHAnsi" w:cs="Arial"/>
                <w:b w:val="0"/>
                <w:sz w:val="24"/>
              </w:rPr>
            </w:pPr>
          </w:p>
        </w:tc>
        <w:tc>
          <w:tcPr>
            <w:tcW w:w="1715" w:type="pct"/>
          </w:tcPr>
          <w:p w14:paraId="3EF12DAF" w14:textId="6C316E22" w:rsidR="0027677A" w:rsidRPr="005A6B84" w:rsidRDefault="0027677A" w:rsidP="00F34FC6">
            <w:pPr>
              <w:pStyle w:val="ListParagraph"/>
              <w:spacing w:after="120"/>
              <w:ind w:left="0"/>
              <w:contextualSpacing w:val="0"/>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bCs/>
                <w:sz w:val="24"/>
              </w:rPr>
            </w:pPr>
            <w:r w:rsidRPr="005A6B84">
              <w:rPr>
                <w:rFonts w:asciiTheme="minorHAnsi" w:eastAsia="Calibri" w:hAnsiTheme="minorHAnsi" w:cs="Arial"/>
                <w:b/>
                <w:bCs/>
                <w:sz w:val="24"/>
              </w:rPr>
              <w:t>Total</w:t>
            </w:r>
          </w:p>
        </w:tc>
        <w:tc>
          <w:tcPr>
            <w:tcW w:w="1000" w:type="pct"/>
          </w:tcPr>
          <w:p w14:paraId="457267B2" w14:textId="6DF805D4" w:rsidR="0027677A" w:rsidRPr="005A6B84" w:rsidRDefault="0027677A"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highlight w:val="green"/>
              </w:rPr>
            </w:pPr>
            <w:r w:rsidRPr="003462C4">
              <w:rPr>
                <w:rFonts w:asciiTheme="minorHAnsi" w:eastAsia="Calibri" w:hAnsiTheme="minorHAnsi" w:cs="Arial"/>
                <w:b/>
                <w:sz w:val="24"/>
              </w:rPr>
              <w:t>100</w:t>
            </w:r>
          </w:p>
        </w:tc>
        <w:tc>
          <w:tcPr>
            <w:tcW w:w="1000" w:type="pct"/>
          </w:tcPr>
          <w:p w14:paraId="5100E6B6" w14:textId="2277A5B3" w:rsidR="0027677A" w:rsidRPr="003462C4" w:rsidRDefault="0027677A"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3462C4">
              <w:rPr>
                <w:rFonts w:asciiTheme="minorHAnsi" w:eastAsia="Calibri" w:hAnsiTheme="minorHAnsi" w:cs="Arial"/>
                <w:b/>
                <w:sz w:val="24"/>
              </w:rPr>
              <w:t>100</w:t>
            </w:r>
          </w:p>
        </w:tc>
        <w:tc>
          <w:tcPr>
            <w:tcW w:w="1000" w:type="pct"/>
          </w:tcPr>
          <w:p w14:paraId="3C0C8011" w14:textId="3A98B316" w:rsidR="0027677A" w:rsidRPr="003462C4" w:rsidRDefault="0027677A" w:rsidP="00F34FC6">
            <w:pPr>
              <w:pStyle w:val="ListParagraph"/>
              <w:spacing w:after="120"/>
              <w:ind w:left="0"/>
              <w:contextualSpacing w:val="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p>
        </w:tc>
      </w:tr>
    </w:tbl>
    <w:p w14:paraId="0CE4512C" w14:textId="10E7FC86" w:rsidR="005D3EED" w:rsidRPr="0058237A" w:rsidRDefault="0058237A" w:rsidP="0058237A">
      <w:pPr>
        <w:pStyle w:val="ListParagraph"/>
        <w:numPr>
          <w:ilvl w:val="0"/>
          <w:numId w:val="16"/>
        </w:numPr>
        <w:spacing w:before="120" w:after="120"/>
        <w:ind w:left="648"/>
        <w:contextualSpacing w:val="0"/>
        <w:rPr>
          <w:rFonts w:asciiTheme="minorHAnsi" w:eastAsia="Calibri" w:hAnsiTheme="minorHAnsi" w:cs="Arial"/>
          <w:b/>
          <w:sz w:val="24"/>
        </w:rPr>
      </w:pPr>
      <w:r>
        <w:rPr>
          <w:rFonts w:asciiTheme="minorHAnsi" w:eastAsia="Calibri" w:hAnsiTheme="minorHAnsi" w:cs="Arial"/>
          <w:b/>
          <w:sz w:val="24"/>
        </w:rPr>
        <w:t>Reserved</w:t>
      </w:r>
    </w:p>
    <w:p w14:paraId="716B3AE0" w14:textId="021BB96E" w:rsidR="00094CD6" w:rsidRPr="001C459B" w:rsidRDefault="00094CD6" w:rsidP="001C459B">
      <w:pPr>
        <w:pStyle w:val="ListParagraph"/>
        <w:numPr>
          <w:ilvl w:val="0"/>
          <w:numId w:val="16"/>
        </w:numPr>
        <w:spacing w:after="120"/>
        <w:contextualSpacing w:val="0"/>
        <w:rPr>
          <w:rFonts w:asciiTheme="minorHAnsi" w:eastAsia="Calibri" w:hAnsiTheme="minorHAnsi" w:cs="Arial"/>
          <w:sz w:val="24"/>
        </w:rPr>
      </w:pPr>
      <w:r w:rsidRPr="005A6B84">
        <w:rPr>
          <w:rFonts w:asciiTheme="minorHAnsi" w:eastAsia="Calibri" w:hAnsiTheme="minorHAnsi" w:cs="Arial"/>
          <w:b/>
          <w:sz w:val="24"/>
        </w:rPr>
        <w:t>Pricing Summary</w:t>
      </w:r>
    </w:p>
    <w:p w14:paraId="39BEA2E7" w14:textId="6E6BBC78" w:rsidR="00145D1A" w:rsidRPr="005A6B84" w:rsidRDefault="00145D1A" w:rsidP="00020810">
      <w:pPr>
        <w:spacing w:after="120" w:line="240" w:lineRule="auto"/>
        <w:rPr>
          <w:rFonts w:asciiTheme="minorHAnsi" w:eastAsia="Calibri" w:hAnsiTheme="minorHAnsi" w:cs="Arial"/>
          <w:sz w:val="24"/>
        </w:rPr>
      </w:pPr>
      <w:r w:rsidRPr="005A6B84">
        <w:rPr>
          <w:rFonts w:asciiTheme="minorHAnsi" w:eastAsia="Calibri" w:hAnsiTheme="minorHAnsi" w:cs="Arial"/>
          <w:sz w:val="24"/>
        </w:rPr>
        <w:t xml:space="preserve">Pricing was evaluated for the bidders who passed </w:t>
      </w:r>
      <w:proofErr w:type="gramStart"/>
      <w:r w:rsidRPr="005A6B84">
        <w:rPr>
          <w:rFonts w:asciiTheme="minorHAnsi" w:eastAsia="Calibri" w:hAnsiTheme="minorHAnsi" w:cs="Arial"/>
          <w:sz w:val="24"/>
        </w:rPr>
        <w:t>technical</w:t>
      </w:r>
      <w:proofErr w:type="gramEnd"/>
      <w:r w:rsidRPr="005A6B84">
        <w:rPr>
          <w:rFonts w:asciiTheme="minorHAnsi" w:eastAsia="Calibri" w:hAnsiTheme="minorHAnsi" w:cs="Arial"/>
          <w:sz w:val="24"/>
        </w:rPr>
        <w:t>. The following is a summary of their price proposals:</w:t>
      </w:r>
    </w:p>
    <w:tbl>
      <w:tblPr>
        <w:tblStyle w:val="ListTable3-Accent1"/>
        <w:tblW w:w="4184" w:type="pct"/>
        <w:tblBorders>
          <w:top w:val="single" w:sz="4" w:space="0" w:color="0067AC"/>
          <w:left w:val="single" w:sz="4" w:space="0" w:color="0067AC"/>
          <w:bottom w:val="single" w:sz="4" w:space="0" w:color="0067AC"/>
          <w:right w:val="single" w:sz="4" w:space="0" w:color="0067AC"/>
          <w:insideH w:val="single" w:sz="4" w:space="0" w:color="0067AC"/>
          <w:insideV w:val="single" w:sz="4" w:space="0" w:color="0067AC"/>
        </w:tblBorders>
        <w:tblLook w:val="04A0" w:firstRow="1" w:lastRow="0" w:firstColumn="1" w:lastColumn="0" w:noHBand="0" w:noVBand="1"/>
      </w:tblPr>
      <w:tblGrid>
        <w:gridCol w:w="504"/>
        <w:gridCol w:w="2662"/>
        <w:gridCol w:w="1537"/>
        <w:gridCol w:w="1609"/>
        <w:gridCol w:w="1512"/>
      </w:tblGrid>
      <w:tr w:rsidR="005F08AC" w:rsidRPr="005A6B84" w14:paraId="4B957003" w14:textId="77777777" w:rsidTr="005F08AC">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34" w:type="pct"/>
            <w:shd w:val="clear" w:color="auto" w:fill="0067AC"/>
          </w:tcPr>
          <w:p w14:paraId="617C57C0" w14:textId="77777777" w:rsidR="005F08AC" w:rsidRPr="005A6B84" w:rsidRDefault="005F08AC" w:rsidP="00020810">
            <w:pPr>
              <w:spacing w:after="120"/>
              <w:rPr>
                <w:rFonts w:asciiTheme="minorHAnsi" w:eastAsia="Calibri" w:hAnsiTheme="minorHAnsi" w:cs="Arial"/>
                <w:b w:val="0"/>
                <w:sz w:val="24"/>
              </w:rPr>
            </w:pPr>
          </w:p>
        </w:tc>
        <w:tc>
          <w:tcPr>
            <w:tcW w:w="1713" w:type="pct"/>
            <w:shd w:val="clear" w:color="auto" w:fill="0067AC"/>
          </w:tcPr>
          <w:p w14:paraId="7A3F46CD" w14:textId="77777777" w:rsidR="005F08AC" w:rsidRPr="005A6B84" w:rsidRDefault="005F08AC"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sidRPr="005A6B84">
              <w:rPr>
                <w:rFonts w:asciiTheme="minorHAnsi" w:eastAsia="Calibri" w:hAnsiTheme="minorHAnsi" w:cs="Arial"/>
                <w:sz w:val="24"/>
              </w:rPr>
              <w:t>Deliverable</w:t>
            </w:r>
          </w:p>
        </w:tc>
        <w:tc>
          <w:tcPr>
            <w:tcW w:w="994" w:type="pct"/>
            <w:shd w:val="clear" w:color="auto" w:fill="0067AC"/>
          </w:tcPr>
          <w:p w14:paraId="688C0F72" w14:textId="69515E3B" w:rsidR="005F08AC" w:rsidRPr="005A6B84" w:rsidRDefault="005F08AC"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highlight w:val="green"/>
              </w:rPr>
            </w:pPr>
            <w:r w:rsidRPr="006F1B5A">
              <w:rPr>
                <w:rFonts w:asciiTheme="minorHAnsi" w:eastAsia="Calibri" w:hAnsiTheme="minorHAnsi" w:cs="Arial"/>
                <w:sz w:val="24"/>
              </w:rPr>
              <w:t>S</w:t>
            </w:r>
            <w:r>
              <w:rPr>
                <w:rFonts w:asciiTheme="minorHAnsi" w:eastAsia="Calibri" w:hAnsiTheme="minorHAnsi" w:cs="Arial"/>
                <w:sz w:val="24"/>
              </w:rPr>
              <w:t>uburban Landscapes</w:t>
            </w:r>
          </w:p>
        </w:tc>
        <w:tc>
          <w:tcPr>
            <w:tcW w:w="980" w:type="pct"/>
            <w:shd w:val="clear" w:color="auto" w:fill="0067AC"/>
          </w:tcPr>
          <w:p w14:paraId="603974AF" w14:textId="73417E58" w:rsidR="005F08AC" w:rsidRPr="005A6B84" w:rsidRDefault="00D3323B"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b w:val="0"/>
                <w:sz w:val="24"/>
              </w:rPr>
            </w:pPr>
            <w:r>
              <w:rPr>
                <w:rFonts w:asciiTheme="minorHAnsi" w:eastAsia="Calibri" w:hAnsiTheme="minorHAnsi" w:cs="Arial"/>
                <w:sz w:val="24"/>
              </w:rPr>
              <w:t>BrightView Landscapes, LLC</w:t>
            </w:r>
          </w:p>
        </w:tc>
        <w:tc>
          <w:tcPr>
            <w:tcW w:w="980" w:type="pct"/>
            <w:shd w:val="clear" w:color="auto" w:fill="0067AC"/>
          </w:tcPr>
          <w:p w14:paraId="5E3AF2CD" w14:textId="44DC2211" w:rsidR="005F08AC" w:rsidRDefault="005F08AC" w:rsidP="00020810">
            <w:pPr>
              <w:spacing w:after="120"/>
              <w:cnfStyle w:val="100000000000" w:firstRow="1" w:lastRow="0" w:firstColumn="0" w:lastColumn="0" w:oddVBand="0" w:evenVBand="0" w:oddHBand="0" w:evenHBand="0" w:firstRowFirstColumn="0" w:firstRowLastColumn="0" w:lastRowFirstColumn="0" w:lastRowLastColumn="0"/>
              <w:rPr>
                <w:rFonts w:asciiTheme="minorHAnsi" w:eastAsia="Calibri" w:hAnsiTheme="minorHAnsi" w:cs="Arial"/>
                <w:sz w:val="24"/>
              </w:rPr>
            </w:pPr>
          </w:p>
        </w:tc>
      </w:tr>
      <w:tr w:rsidR="005F08AC" w:rsidRPr="005A6B84" w14:paraId="66A4C52B" w14:textId="77777777" w:rsidTr="005F08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 w:type="pct"/>
          </w:tcPr>
          <w:p w14:paraId="26E84E43" w14:textId="77777777" w:rsidR="005F08AC" w:rsidRPr="005A6B84" w:rsidRDefault="005F08AC" w:rsidP="00020810">
            <w:pPr>
              <w:spacing w:after="120"/>
              <w:jc w:val="right"/>
              <w:rPr>
                <w:rFonts w:asciiTheme="minorHAnsi" w:eastAsia="Calibri" w:hAnsiTheme="minorHAnsi" w:cs="Arial"/>
                <w:b w:val="0"/>
                <w:sz w:val="24"/>
              </w:rPr>
            </w:pPr>
          </w:p>
        </w:tc>
        <w:tc>
          <w:tcPr>
            <w:tcW w:w="1713" w:type="pct"/>
          </w:tcPr>
          <w:p w14:paraId="390F287F" w14:textId="0C27B8C6" w:rsidR="005F08AC" w:rsidRPr="005A6B84" w:rsidRDefault="005F08AC" w:rsidP="00020810">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 xml:space="preserve">Total </w:t>
            </w:r>
            <w:r>
              <w:rPr>
                <w:rFonts w:asciiTheme="minorHAnsi" w:eastAsia="Calibri" w:hAnsiTheme="minorHAnsi" w:cs="Arial"/>
                <w:b/>
                <w:sz w:val="24"/>
              </w:rPr>
              <w:t xml:space="preserve">Year 1 </w:t>
            </w:r>
            <w:r w:rsidRPr="005A6B84">
              <w:rPr>
                <w:rFonts w:asciiTheme="minorHAnsi" w:eastAsia="Calibri" w:hAnsiTheme="minorHAnsi" w:cs="Arial"/>
                <w:b/>
                <w:sz w:val="24"/>
              </w:rPr>
              <w:t>Price</w:t>
            </w:r>
          </w:p>
        </w:tc>
        <w:tc>
          <w:tcPr>
            <w:tcW w:w="994" w:type="pct"/>
          </w:tcPr>
          <w:p w14:paraId="159166E8" w14:textId="1134E3E3" w:rsidR="005F08AC" w:rsidRPr="005A6B84" w:rsidRDefault="005F08AC" w:rsidP="00020810">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w:t>
            </w:r>
            <w:r>
              <w:rPr>
                <w:rFonts w:asciiTheme="minorHAnsi" w:eastAsia="Calibri" w:hAnsiTheme="minorHAnsi" w:cs="Arial"/>
                <w:b/>
                <w:sz w:val="24"/>
              </w:rPr>
              <w:fldChar w:fldCharType="begin"/>
            </w:r>
            <w:r>
              <w:rPr>
                <w:rFonts w:asciiTheme="minorHAnsi" w:eastAsia="Calibri" w:hAnsiTheme="minorHAnsi" w:cs="Arial"/>
                <w:b/>
                <w:sz w:val="24"/>
              </w:rPr>
              <w:instrText xml:space="preserve"> =SUM(ABOVE) </w:instrText>
            </w:r>
            <w:r>
              <w:rPr>
                <w:rFonts w:asciiTheme="minorHAnsi" w:eastAsia="Calibri" w:hAnsiTheme="minorHAnsi" w:cs="Arial"/>
                <w:b/>
                <w:sz w:val="24"/>
              </w:rPr>
              <w:fldChar w:fldCharType="separate"/>
            </w:r>
            <w:r>
              <w:rPr>
                <w:rFonts w:asciiTheme="minorHAnsi" w:eastAsia="Calibri" w:hAnsiTheme="minorHAnsi" w:cs="Arial"/>
                <w:b/>
                <w:noProof/>
                <w:sz w:val="24"/>
              </w:rPr>
              <w:t>40,552.00</w:t>
            </w:r>
            <w:r>
              <w:rPr>
                <w:rFonts w:asciiTheme="minorHAnsi" w:eastAsia="Calibri" w:hAnsiTheme="minorHAnsi" w:cs="Arial"/>
                <w:b/>
                <w:sz w:val="24"/>
              </w:rPr>
              <w:fldChar w:fldCharType="end"/>
            </w:r>
          </w:p>
        </w:tc>
        <w:tc>
          <w:tcPr>
            <w:tcW w:w="980" w:type="pct"/>
          </w:tcPr>
          <w:p w14:paraId="062592CC" w14:textId="47606419" w:rsidR="005F08AC" w:rsidRPr="002F20EC" w:rsidRDefault="005F08AC" w:rsidP="004020A9">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2F20EC">
              <w:rPr>
                <w:rFonts w:asciiTheme="minorHAnsi" w:eastAsia="Calibri" w:hAnsiTheme="minorHAnsi" w:cs="Arial"/>
                <w:b/>
                <w:sz w:val="24"/>
              </w:rPr>
              <w:t>$</w:t>
            </w:r>
            <w:r w:rsidR="00405C00">
              <w:rPr>
                <w:rFonts w:asciiTheme="minorHAnsi" w:eastAsia="Calibri" w:hAnsiTheme="minorHAnsi" w:cs="Arial"/>
                <w:b/>
              </w:rPr>
              <w:t>34,288.00</w:t>
            </w:r>
          </w:p>
        </w:tc>
        <w:tc>
          <w:tcPr>
            <w:tcW w:w="980" w:type="pct"/>
          </w:tcPr>
          <w:p w14:paraId="6AF89B53" w14:textId="7B30B095" w:rsidR="005F08AC" w:rsidRPr="005A6B84" w:rsidRDefault="005F08AC" w:rsidP="00EF2356">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p>
        </w:tc>
      </w:tr>
      <w:tr w:rsidR="005F08AC" w:rsidRPr="005A6B84" w14:paraId="54667AF8" w14:textId="77777777" w:rsidTr="005F08AC">
        <w:tc>
          <w:tcPr>
            <w:cnfStyle w:val="001000000000" w:firstRow="0" w:lastRow="0" w:firstColumn="1" w:lastColumn="0" w:oddVBand="0" w:evenVBand="0" w:oddHBand="0" w:evenHBand="0" w:firstRowFirstColumn="0" w:firstRowLastColumn="0" w:lastRowFirstColumn="0" w:lastRowLastColumn="0"/>
            <w:tcW w:w="334" w:type="pct"/>
          </w:tcPr>
          <w:p w14:paraId="7187AEC3" w14:textId="77777777" w:rsidR="005F08AC" w:rsidRPr="005A6B84" w:rsidRDefault="005F08AC" w:rsidP="00020810">
            <w:pPr>
              <w:spacing w:after="120"/>
              <w:jc w:val="right"/>
              <w:rPr>
                <w:rFonts w:asciiTheme="minorHAnsi" w:eastAsia="Calibri" w:hAnsiTheme="minorHAnsi" w:cs="Arial"/>
                <w:b w:val="0"/>
                <w:sz w:val="24"/>
              </w:rPr>
            </w:pPr>
          </w:p>
        </w:tc>
        <w:tc>
          <w:tcPr>
            <w:tcW w:w="1713" w:type="pct"/>
          </w:tcPr>
          <w:p w14:paraId="7D486E5D" w14:textId="100B24A8" w:rsidR="005F08AC" w:rsidRPr="005A6B84" w:rsidRDefault="005F08AC" w:rsidP="00020810">
            <w:pPr>
              <w:spacing w:after="120"/>
              <w:jc w:val="right"/>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 xml:space="preserve">Total </w:t>
            </w:r>
            <w:r>
              <w:rPr>
                <w:rFonts w:asciiTheme="minorHAnsi" w:eastAsia="Calibri" w:hAnsiTheme="minorHAnsi" w:cs="Arial"/>
                <w:b/>
                <w:sz w:val="24"/>
              </w:rPr>
              <w:t xml:space="preserve">Year 2 </w:t>
            </w:r>
            <w:r w:rsidRPr="005A6B84">
              <w:rPr>
                <w:rFonts w:asciiTheme="minorHAnsi" w:eastAsia="Calibri" w:hAnsiTheme="minorHAnsi" w:cs="Arial"/>
                <w:b/>
                <w:sz w:val="24"/>
              </w:rPr>
              <w:t>Price</w:t>
            </w:r>
          </w:p>
        </w:tc>
        <w:tc>
          <w:tcPr>
            <w:tcW w:w="994" w:type="pct"/>
          </w:tcPr>
          <w:p w14:paraId="5EBEEBFB" w14:textId="279D36FF" w:rsidR="005F08AC" w:rsidRPr="005A6B84" w:rsidRDefault="005F08AC" w:rsidP="00020810">
            <w:pPr>
              <w:spacing w:after="120"/>
              <w:cnfStyle w:val="000000000000" w:firstRow="0" w:lastRow="0" w:firstColumn="0" w:lastColumn="0" w:oddVBand="0" w:evenVBand="0" w:oddHBand="0"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w:t>
            </w:r>
            <w:r>
              <w:rPr>
                <w:rFonts w:asciiTheme="minorHAnsi" w:eastAsia="Calibri" w:hAnsiTheme="minorHAnsi" w:cs="Arial"/>
                <w:b/>
                <w:sz w:val="24"/>
              </w:rPr>
              <w:fldChar w:fldCharType="begin"/>
            </w:r>
            <w:r>
              <w:rPr>
                <w:rFonts w:asciiTheme="minorHAnsi" w:eastAsia="Calibri" w:hAnsiTheme="minorHAnsi" w:cs="Arial"/>
                <w:b/>
                <w:sz w:val="24"/>
              </w:rPr>
              <w:instrText xml:space="preserve"> =SUM(ABOVE) </w:instrText>
            </w:r>
            <w:r>
              <w:rPr>
                <w:rFonts w:asciiTheme="minorHAnsi" w:eastAsia="Calibri" w:hAnsiTheme="minorHAnsi" w:cs="Arial"/>
                <w:b/>
                <w:sz w:val="24"/>
              </w:rPr>
              <w:fldChar w:fldCharType="separate"/>
            </w:r>
            <w:r>
              <w:rPr>
                <w:rFonts w:asciiTheme="minorHAnsi" w:eastAsia="Calibri" w:hAnsiTheme="minorHAnsi" w:cs="Arial"/>
                <w:b/>
                <w:noProof/>
                <w:sz w:val="24"/>
              </w:rPr>
              <w:t>40,552.00</w:t>
            </w:r>
            <w:r>
              <w:rPr>
                <w:rFonts w:asciiTheme="minorHAnsi" w:eastAsia="Calibri" w:hAnsiTheme="minorHAnsi" w:cs="Arial"/>
                <w:b/>
                <w:sz w:val="24"/>
              </w:rPr>
              <w:fldChar w:fldCharType="end"/>
            </w:r>
          </w:p>
        </w:tc>
        <w:tc>
          <w:tcPr>
            <w:tcW w:w="980" w:type="pct"/>
          </w:tcPr>
          <w:p w14:paraId="5D6FE24F" w14:textId="039CDD2F" w:rsidR="005F08AC" w:rsidRPr="002F20EC" w:rsidRDefault="005F08AC" w:rsidP="00260AC4">
            <w:pPr>
              <w:cnfStyle w:val="000000000000" w:firstRow="0" w:lastRow="0" w:firstColumn="0" w:lastColumn="0" w:oddVBand="0" w:evenVBand="0" w:oddHBand="0" w:evenHBand="0" w:firstRowFirstColumn="0" w:firstRowLastColumn="0" w:lastRowFirstColumn="0" w:lastRowLastColumn="0"/>
              <w:rPr>
                <w:rFonts w:ascii="Aptos Narrow" w:hAnsi="Aptos Narrow"/>
                <w:b/>
                <w:color w:val="000000"/>
                <w:szCs w:val="22"/>
              </w:rPr>
            </w:pPr>
            <w:r w:rsidRPr="002F20EC">
              <w:rPr>
                <w:rFonts w:ascii="Aptos Narrow" w:hAnsi="Aptos Narrow"/>
                <w:b/>
                <w:color w:val="000000"/>
                <w:szCs w:val="22"/>
              </w:rPr>
              <w:t>$</w:t>
            </w:r>
            <w:r w:rsidR="00405C00">
              <w:rPr>
                <w:rFonts w:ascii="Aptos Narrow" w:hAnsi="Aptos Narrow"/>
                <w:b/>
                <w:color w:val="000000"/>
                <w:szCs w:val="22"/>
              </w:rPr>
              <w:t>34,288.00</w:t>
            </w:r>
          </w:p>
        </w:tc>
        <w:tc>
          <w:tcPr>
            <w:tcW w:w="980" w:type="pct"/>
          </w:tcPr>
          <w:p w14:paraId="2849E0A5" w14:textId="1D47DE17" w:rsidR="005F08AC" w:rsidRDefault="005F08AC" w:rsidP="00EF2356">
            <w:pPr>
              <w:spacing w:after="120"/>
              <w:cnfStyle w:val="000000000000" w:firstRow="0" w:lastRow="0" w:firstColumn="0" w:lastColumn="0" w:oddVBand="0" w:evenVBand="0" w:oddHBand="0" w:evenHBand="0" w:firstRowFirstColumn="0" w:firstRowLastColumn="0" w:lastRowFirstColumn="0" w:lastRowLastColumn="0"/>
              <w:rPr>
                <w:rFonts w:asciiTheme="minorHAnsi" w:hAnsiTheme="minorHAnsi"/>
                <w:b/>
                <w:bCs/>
              </w:rPr>
            </w:pPr>
          </w:p>
        </w:tc>
      </w:tr>
      <w:tr w:rsidR="005F08AC" w:rsidRPr="005A6B84" w14:paraId="508F940E" w14:textId="77777777" w:rsidTr="005F08A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4" w:type="pct"/>
          </w:tcPr>
          <w:p w14:paraId="7211C24D" w14:textId="77777777" w:rsidR="005F08AC" w:rsidRPr="005A6B84" w:rsidRDefault="005F08AC" w:rsidP="00020810">
            <w:pPr>
              <w:spacing w:after="120"/>
              <w:jc w:val="right"/>
              <w:rPr>
                <w:rFonts w:asciiTheme="minorHAnsi" w:eastAsia="Calibri" w:hAnsiTheme="minorHAnsi" w:cs="Arial"/>
                <w:b w:val="0"/>
                <w:sz w:val="24"/>
              </w:rPr>
            </w:pPr>
          </w:p>
        </w:tc>
        <w:tc>
          <w:tcPr>
            <w:tcW w:w="1713" w:type="pct"/>
          </w:tcPr>
          <w:p w14:paraId="2E58097F" w14:textId="2933CBD1" w:rsidR="005F08AC" w:rsidRPr="005A6B84" w:rsidRDefault="005F08AC" w:rsidP="00020810">
            <w:pPr>
              <w:spacing w:after="120"/>
              <w:jc w:val="right"/>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sidRPr="005A6B84">
              <w:rPr>
                <w:rFonts w:asciiTheme="minorHAnsi" w:eastAsia="Calibri" w:hAnsiTheme="minorHAnsi" w:cs="Arial"/>
                <w:b/>
                <w:sz w:val="24"/>
              </w:rPr>
              <w:t xml:space="preserve">Total </w:t>
            </w:r>
            <w:r>
              <w:rPr>
                <w:rFonts w:asciiTheme="minorHAnsi" w:eastAsia="Calibri" w:hAnsiTheme="minorHAnsi" w:cs="Arial"/>
                <w:b/>
                <w:sz w:val="24"/>
              </w:rPr>
              <w:t xml:space="preserve">Contract </w:t>
            </w:r>
            <w:r w:rsidRPr="005A6B84">
              <w:rPr>
                <w:rFonts w:asciiTheme="minorHAnsi" w:eastAsia="Calibri" w:hAnsiTheme="minorHAnsi" w:cs="Arial"/>
                <w:b/>
                <w:sz w:val="24"/>
              </w:rPr>
              <w:t>Price</w:t>
            </w:r>
          </w:p>
        </w:tc>
        <w:tc>
          <w:tcPr>
            <w:tcW w:w="994" w:type="pct"/>
          </w:tcPr>
          <w:p w14:paraId="02711AFE" w14:textId="5C08DFBD" w:rsidR="005F08AC" w:rsidRPr="005A6B84" w:rsidRDefault="005F08AC" w:rsidP="00020810">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$81,104.00</w:t>
            </w:r>
          </w:p>
        </w:tc>
        <w:tc>
          <w:tcPr>
            <w:tcW w:w="980" w:type="pct"/>
          </w:tcPr>
          <w:p w14:paraId="48252B2F" w14:textId="3AE476EC" w:rsidR="005F08AC" w:rsidRPr="005A6B84" w:rsidRDefault="005F08AC" w:rsidP="004020A9">
            <w:pPr>
              <w:spacing w:after="120"/>
              <w:cnfStyle w:val="000000100000" w:firstRow="0" w:lastRow="0" w:firstColumn="0" w:lastColumn="0" w:oddVBand="0" w:evenVBand="0" w:oddHBand="1" w:evenHBand="0" w:firstRowFirstColumn="0" w:firstRowLastColumn="0" w:lastRowFirstColumn="0" w:lastRowLastColumn="0"/>
              <w:rPr>
                <w:rFonts w:asciiTheme="minorHAnsi" w:eastAsia="Calibri" w:hAnsiTheme="minorHAnsi" w:cs="Arial"/>
                <w:b/>
                <w:sz w:val="24"/>
              </w:rPr>
            </w:pPr>
            <w:r>
              <w:rPr>
                <w:rFonts w:asciiTheme="minorHAnsi" w:eastAsia="Calibri" w:hAnsiTheme="minorHAnsi" w:cs="Arial"/>
                <w:b/>
                <w:sz w:val="24"/>
              </w:rPr>
              <w:t>$</w:t>
            </w:r>
            <w:r w:rsidR="00210C4B" w:rsidRPr="00405C00">
              <w:rPr>
                <w:rFonts w:asciiTheme="minorHAnsi" w:eastAsia="Calibri" w:hAnsiTheme="minorHAnsi" w:cs="Arial"/>
                <w:b/>
                <w:sz w:val="24"/>
              </w:rPr>
              <w:t>68,576.00</w:t>
            </w:r>
          </w:p>
        </w:tc>
        <w:tc>
          <w:tcPr>
            <w:tcW w:w="980" w:type="pct"/>
          </w:tcPr>
          <w:p w14:paraId="54F68AA8" w14:textId="42E67572" w:rsidR="005F08AC" w:rsidRDefault="005F08AC" w:rsidP="00EF2356">
            <w:pPr>
              <w:spacing w:after="120"/>
              <w:cnfStyle w:val="000000100000" w:firstRow="0" w:lastRow="0" w:firstColumn="0" w:lastColumn="0" w:oddVBand="0" w:evenVBand="0" w:oddHBand="1" w:evenHBand="0" w:firstRowFirstColumn="0" w:firstRowLastColumn="0" w:lastRowFirstColumn="0" w:lastRowLastColumn="0"/>
              <w:rPr>
                <w:rFonts w:asciiTheme="minorHAnsi" w:hAnsiTheme="minorHAnsi"/>
                <w:b/>
                <w:bCs/>
              </w:rPr>
            </w:pPr>
          </w:p>
        </w:tc>
      </w:tr>
    </w:tbl>
    <w:p w14:paraId="0859F24A" w14:textId="76DC696F" w:rsidR="00094CD6" w:rsidRPr="005A6B84" w:rsidRDefault="00094CD6" w:rsidP="00020810">
      <w:pPr>
        <w:pStyle w:val="ListParagraph"/>
        <w:numPr>
          <w:ilvl w:val="0"/>
          <w:numId w:val="16"/>
        </w:numPr>
        <w:spacing w:after="120"/>
        <w:contextualSpacing w:val="0"/>
        <w:rPr>
          <w:rFonts w:asciiTheme="minorHAnsi" w:eastAsia="Calibri" w:hAnsiTheme="minorHAnsi" w:cs="Arial"/>
          <w:b/>
          <w:sz w:val="24"/>
        </w:rPr>
      </w:pPr>
      <w:r w:rsidRPr="005A6B84">
        <w:rPr>
          <w:rFonts w:asciiTheme="minorHAnsi" w:eastAsia="Calibri" w:hAnsiTheme="minorHAnsi" w:cs="Arial"/>
          <w:b/>
          <w:sz w:val="24"/>
        </w:rPr>
        <w:t>Award Recommendation</w:t>
      </w:r>
    </w:p>
    <w:p w14:paraId="6AB99CD1" w14:textId="77777777" w:rsidR="00D463F2" w:rsidRPr="00237D26" w:rsidRDefault="00D463F2" w:rsidP="00237D26">
      <w:pPr>
        <w:spacing w:after="120"/>
        <w:rPr>
          <w:rFonts w:asciiTheme="minorHAnsi" w:eastAsia="Calibri" w:hAnsiTheme="minorHAnsi" w:cs="Arial"/>
          <w:sz w:val="24"/>
        </w:rPr>
      </w:pPr>
      <w:r w:rsidRPr="00237D26">
        <w:rPr>
          <w:rFonts w:asciiTheme="minorHAnsi" w:eastAsia="Calibri" w:hAnsiTheme="minorHAnsi" w:cs="Arial"/>
          <w:sz w:val="24"/>
        </w:rPr>
        <w:t xml:space="preserve">Award recommendation is made to the responsive and responsible Bidder who offers the lowest price to the State of Michigan. Low price is determined by the Bidder who meets the requirements and offers the lowest overall price as demonstrated by its proposal. </w:t>
      </w:r>
    </w:p>
    <w:p w14:paraId="6DC1E327" w14:textId="64726DFB" w:rsidR="00D463F2" w:rsidRPr="00237D26" w:rsidRDefault="00D463F2" w:rsidP="00237D26">
      <w:pPr>
        <w:spacing w:after="120"/>
        <w:rPr>
          <w:rFonts w:asciiTheme="minorHAnsi" w:eastAsia="Calibri" w:hAnsiTheme="minorHAnsi" w:cs="Arial"/>
          <w:b/>
          <w:sz w:val="24"/>
        </w:rPr>
      </w:pPr>
      <w:r w:rsidRPr="00237D26">
        <w:rPr>
          <w:rFonts w:asciiTheme="minorHAnsi" w:eastAsia="Calibri" w:hAnsiTheme="minorHAnsi" w:cs="Arial"/>
          <w:sz w:val="24"/>
        </w:rPr>
        <w:t xml:space="preserve">Award Recommendation is made to </w:t>
      </w:r>
      <w:r w:rsidR="0027677A">
        <w:rPr>
          <w:rFonts w:asciiTheme="minorHAnsi" w:eastAsia="Calibri" w:hAnsiTheme="minorHAnsi" w:cs="Arial"/>
          <w:sz w:val="24"/>
        </w:rPr>
        <w:t>BrightView Landscapes, LLC</w:t>
      </w:r>
      <w:r w:rsidR="0027677A" w:rsidRPr="00237D26">
        <w:rPr>
          <w:rFonts w:asciiTheme="minorHAnsi" w:eastAsia="Calibri" w:hAnsiTheme="minorHAnsi" w:cs="Arial"/>
          <w:sz w:val="24"/>
        </w:rPr>
        <w:t xml:space="preserve"> </w:t>
      </w:r>
      <w:r w:rsidRPr="00237D26">
        <w:rPr>
          <w:rFonts w:asciiTheme="minorHAnsi" w:eastAsia="Calibri" w:hAnsiTheme="minorHAnsi" w:cs="Arial"/>
          <w:sz w:val="24"/>
        </w:rPr>
        <w:t xml:space="preserve">in the amount of </w:t>
      </w:r>
      <w:r w:rsidRPr="00237D26">
        <w:rPr>
          <w:rFonts w:asciiTheme="minorHAnsi" w:eastAsia="Calibri" w:hAnsiTheme="minorHAnsi" w:cs="Arial"/>
          <w:b/>
          <w:sz w:val="24"/>
        </w:rPr>
        <w:t>$</w:t>
      </w:r>
      <w:r w:rsidR="0027677A">
        <w:rPr>
          <w:rFonts w:asciiTheme="minorHAnsi" w:eastAsia="Calibri" w:hAnsiTheme="minorHAnsi" w:cs="Arial"/>
          <w:b/>
          <w:sz w:val="24"/>
        </w:rPr>
        <w:t>68,576</w:t>
      </w:r>
      <w:r w:rsidRPr="00237D26">
        <w:rPr>
          <w:rFonts w:asciiTheme="minorHAnsi" w:eastAsia="Calibri" w:hAnsiTheme="minorHAnsi" w:cs="Arial"/>
          <w:b/>
          <w:sz w:val="24"/>
        </w:rPr>
        <w:t>.</w:t>
      </w:r>
      <w:r w:rsidR="00237D26">
        <w:rPr>
          <w:rFonts w:asciiTheme="minorHAnsi" w:eastAsia="Calibri" w:hAnsiTheme="minorHAnsi" w:cs="Arial"/>
          <w:b/>
          <w:sz w:val="24"/>
        </w:rPr>
        <w:t>0</w:t>
      </w:r>
      <w:r w:rsidRPr="00237D26">
        <w:rPr>
          <w:rFonts w:asciiTheme="minorHAnsi" w:eastAsia="Calibri" w:hAnsiTheme="minorHAnsi" w:cs="Arial"/>
          <w:b/>
          <w:sz w:val="24"/>
        </w:rPr>
        <w:t>0.</w:t>
      </w:r>
    </w:p>
    <w:p w14:paraId="0218A421" w14:textId="2A250EE8" w:rsidR="00196EA9" w:rsidRPr="005A6B84" w:rsidRDefault="00196EA9" w:rsidP="00D463F2">
      <w:pPr>
        <w:spacing w:after="120" w:line="240" w:lineRule="auto"/>
        <w:rPr>
          <w:rFonts w:asciiTheme="minorHAnsi" w:eastAsia="Calibri" w:hAnsiTheme="minorHAnsi" w:cs="Arial"/>
          <w:b/>
          <w:sz w:val="24"/>
        </w:rPr>
      </w:pPr>
    </w:p>
    <w:sectPr w:rsidR="00196EA9" w:rsidRPr="005A6B84" w:rsidSect="00C21DEA">
      <w:headerReference w:type="default" r:id="rId13"/>
      <w:footerReference w:type="default" r:id="rId14"/>
      <w:headerReference w:type="first" r:id="rId15"/>
      <w:pgSz w:w="12240" w:h="15840"/>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6A7C6A" w14:textId="77777777" w:rsidR="00C25B5C" w:rsidRDefault="00C25B5C" w:rsidP="00B81EA4">
      <w:pPr>
        <w:spacing w:after="0" w:line="240" w:lineRule="auto"/>
      </w:pPr>
      <w:r>
        <w:separator/>
      </w:r>
    </w:p>
  </w:endnote>
  <w:endnote w:type="continuationSeparator" w:id="0">
    <w:p w14:paraId="37D0F014" w14:textId="77777777" w:rsidR="00C25B5C" w:rsidRDefault="00C25B5C" w:rsidP="00B81EA4">
      <w:pPr>
        <w:spacing w:after="0" w:line="240" w:lineRule="auto"/>
      </w:pPr>
      <w:r>
        <w:continuationSeparator/>
      </w:r>
    </w:p>
  </w:endnote>
  <w:endnote w:type="continuationNotice" w:id="1">
    <w:p w14:paraId="6C230684" w14:textId="77777777" w:rsidR="00C25B5C" w:rsidRDefault="00C25B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5242368"/>
      <w:docPartObj>
        <w:docPartGallery w:val="Page Numbers (Bottom of Page)"/>
        <w:docPartUnique/>
      </w:docPartObj>
    </w:sdtPr>
    <w:sdtEndPr/>
    <w:sdtContent>
      <w:p w14:paraId="24AC15DE" w14:textId="61334227" w:rsidR="003A046F" w:rsidRDefault="003A046F" w:rsidP="00FF2617">
        <w:pPr>
          <w:pStyle w:val="Footer"/>
          <w:jc w:val="right"/>
        </w:pPr>
        <w:r>
          <w:t>Version 202</w:t>
        </w:r>
        <w:r w:rsidR="00361543">
          <w:t>4</w:t>
        </w:r>
        <w:r w:rsidR="00A83F0E">
          <w:t>-</w:t>
        </w:r>
        <w:r w:rsidR="005A6B84">
          <w:t>2</w:t>
        </w:r>
        <w:r>
          <w:tab/>
        </w:r>
        <w:r>
          <w:tab/>
        </w:r>
        <w:sdt>
          <w:sdtPr>
            <w:id w:val="-1769616900"/>
            <w:docPartObj>
              <w:docPartGallery w:val="Page Numbers (Top of Page)"/>
              <w:docPartUnique/>
            </w:docPartObj>
          </w:sdtPr>
          <w:sdtEndPr/>
          <w:sdtContent>
            <w:r>
              <w:t xml:space="preserve">Page </w:t>
            </w:r>
            <w:r>
              <w:rPr>
                <w:b/>
                <w:bCs/>
                <w:sz w:val="24"/>
              </w:rPr>
              <w:fldChar w:fldCharType="begin"/>
            </w:r>
            <w:r>
              <w:rPr>
                <w:b/>
                <w:bCs/>
              </w:rPr>
              <w:instrText xml:space="preserve"> PAGE </w:instrText>
            </w:r>
            <w:r>
              <w:rPr>
                <w:b/>
                <w:bCs/>
                <w:sz w:val="24"/>
              </w:rPr>
              <w:fldChar w:fldCharType="separate"/>
            </w:r>
            <w:r>
              <w:rPr>
                <w:b/>
                <w:bCs/>
                <w:noProof/>
              </w:rPr>
              <w:t>2</w:t>
            </w:r>
            <w:r>
              <w:rPr>
                <w:b/>
                <w:bCs/>
                <w:sz w:val="24"/>
              </w:rPr>
              <w:fldChar w:fldCharType="end"/>
            </w:r>
            <w:r>
              <w:t xml:space="preserve"> of </w:t>
            </w:r>
            <w:r>
              <w:rPr>
                <w:b/>
                <w:bCs/>
                <w:sz w:val="24"/>
              </w:rPr>
              <w:fldChar w:fldCharType="begin"/>
            </w:r>
            <w:r>
              <w:rPr>
                <w:b/>
                <w:bCs/>
              </w:rPr>
              <w:instrText xml:space="preserve"> NUMPAGES  </w:instrText>
            </w:r>
            <w:r>
              <w:rPr>
                <w:b/>
                <w:bCs/>
                <w:sz w:val="24"/>
              </w:rPr>
              <w:fldChar w:fldCharType="separate"/>
            </w:r>
            <w:r>
              <w:rPr>
                <w:b/>
                <w:bCs/>
                <w:noProof/>
              </w:rPr>
              <w:t>2</w:t>
            </w:r>
            <w:r>
              <w:rPr>
                <w:b/>
                <w:bCs/>
                <w:sz w:val="24"/>
              </w:rPr>
              <w:fldChar w:fldCharType="end"/>
            </w:r>
          </w:sdtContent>
        </w:sdt>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947E2" w14:textId="77777777" w:rsidR="00C25B5C" w:rsidRDefault="00C25B5C" w:rsidP="00B81EA4">
      <w:pPr>
        <w:spacing w:after="0" w:line="240" w:lineRule="auto"/>
      </w:pPr>
      <w:r>
        <w:separator/>
      </w:r>
    </w:p>
  </w:footnote>
  <w:footnote w:type="continuationSeparator" w:id="0">
    <w:p w14:paraId="75AC3CD2" w14:textId="77777777" w:rsidR="00C25B5C" w:rsidRDefault="00C25B5C" w:rsidP="00B81EA4">
      <w:pPr>
        <w:spacing w:after="0" w:line="240" w:lineRule="auto"/>
      </w:pPr>
      <w:r>
        <w:continuationSeparator/>
      </w:r>
    </w:p>
  </w:footnote>
  <w:footnote w:type="continuationNotice" w:id="1">
    <w:p w14:paraId="63C3F159" w14:textId="77777777" w:rsidR="00C25B5C" w:rsidRDefault="00C25B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9BCA6" w14:textId="77777777" w:rsidR="000D436E" w:rsidRPr="0063699C" w:rsidRDefault="6A142D13" w:rsidP="000D436E">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29EE53D" wp14:editId="48A496BD">
          <wp:extent cx="1828800" cy="402336"/>
          <wp:effectExtent l="0" t="0" r="0" b="0"/>
          <wp:docPr id="5" name="Picture 5"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03338AA6" w14:textId="0D6ACEB0" w:rsidR="0046057A" w:rsidRDefault="000D436E" w:rsidP="002F20F9">
    <w:pPr>
      <w:tabs>
        <w:tab w:val="center" w:pos="4680"/>
        <w:tab w:val="right" w:pos="9360"/>
      </w:tabs>
      <w:spacing w:after="240" w:line="240" w:lineRule="auto"/>
      <w:jc w:val="right"/>
    </w:pPr>
    <w:r w:rsidRPr="0063699C">
      <w:rPr>
        <w:rFonts w:ascii="Segoe UI Semibold" w:eastAsia="Arial"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59777" w14:textId="77777777" w:rsidR="00E65BCC" w:rsidRPr="0063699C" w:rsidRDefault="6A142D13" w:rsidP="0063699C">
    <w:pPr>
      <w:tabs>
        <w:tab w:val="center" w:pos="4680"/>
        <w:tab w:val="right" w:pos="9360"/>
      </w:tabs>
      <w:spacing w:after="0" w:line="240" w:lineRule="auto"/>
      <w:jc w:val="right"/>
      <w:rPr>
        <w:rFonts w:ascii="Segoe UI Semibold" w:eastAsia="Arial" w:hAnsi="Segoe UI Semibold" w:cs="Segoe UI Semibold"/>
        <w:bCs/>
        <w:noProof/>
        <w:color w:val="00558C"/>
        <w:sz w:val="16"/>
        <w:szCs w:val="16"/>
      </w:rPr>
    </w:pPr>
    <w:r>
      <w:rPr>
        <w:noProof/>
      </w:rPr>
      <w:drawing>
        <wp:inline distT="0" distB="0" distL="0" distR="0" wp14:anchorId="14C68982" wp14:editId="29939119">
          <wp:extent cx="1828800" cy="402336"/>
          <wp:effectExtent l="0" t="0" r="0" b="0"/>
          <wp:docPr id="6" name="Picture 6"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1828800" cy="402336"/>
                  </a:xfrm>
                  <a:prstGeom prst="rect">
                    <a:avLst/>
                  </a:prstGeom>
                </pic:spPr>
              </pic:pic>
            </a:graphicData>
          </a:graphic>
        </wp:inline>
      </w:drawing>
    </w:r>
  </w:p>
  <w:p w14:paraId="311082E1" w14:textId="77777777" w:rsidR="00E65BCC" w:rsidRPr="0063699C" w:rsidRDefault="00E65BCC" w:rsidP="0063699C">
    <w:pPr>
      <w:tabs>
        <w:tab w:val="center" w:pos="4680"/>
        <w:tab w:val="right" w:pos="9360"/>
      </w:tabs>
      <w:spacing w:after="120" w:line="240" w:lineRule="auto"/>
      <w:jc w:val="right"/>
      <w:rPr>
        <w:rFonts w:eastAsia="Arial"/>
        <w:color w:val="auto"/>
        <w:sz w:val="24"/>
        <w:szCs w:val="22"/>
      </w:rPr>
    </w:pPr>
    <w:r w:rsidRPr="0063699C">
      <w:rPr>
        <w:rFonts w:ascii="Segoe UI Semibold" w:eastAsia="Arial"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78E"/>
    <w:multiLevelType w:val="hybridMultilevel"/>
    <w:tmpl w:val="39A4D668"/>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 w15:restartNumberingAfterBreak="0">
    <w:nsid w:val="03BE3AE5"/>
    <w:multiLevelType w:val="hybridMultilevel"/>
    <w:tmpl w:val="58A062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D702463"/>
    <w:multiLevelType w:val="hybridMultilevel"/>
    <w:tmpl w:val="B4D4A192"/>
    <w:lvl w:ilvl="0" w:tplc="F7200ECE">
      <w:start w:val="1"/>
      <w:numFmt w:val="upperRoman"/>
      <w:suff w:val="space"/>
      <w:lvlText w:val="%1."/>
      <w:lvlJc w:val="righ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0903F5"/>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000A28"/>
    <w:multiLevelType w:val="hybridMultilevel"/>
    <w:tmpl w:val="34AE88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2BB38E2"/>
    <w:multiLevelType w:val="hybridMultilevel"/>
    <w:tmpl w:val="C5BEC46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61A251B"/>
    <w:multiLevelType w:val="hybridMultilevel"/>
    <w:tmpl w:val="7CC29902"/>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7" w15:restartNumberingAfterBreak="0">
    <w:nsid w:val="184D75EB"/>
    <w:multiLevelType w:val="hybridMultilevel"/>
    <w:tmpl w:val="E7A40EF6"/>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9">
      <w:start w:val="1"/>
      <w:numFmt w:val="lowerLetter"/>
      <w:lvlText w:val="%3."/>
      <w:lvlJc w:val="lef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8F64BB3"/>
    <w:multiLevelType w:val="hybridMultilevel"/>
    <w:tmpl w:val="DA00AAB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C3D05B3"/>
    <w:multiLevelType w:val="hybridMultilevel"/>
    <w:tmpl w:val="8970114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1FF94B51"/>
    <w:multiLevelType w:val="hybridMultilevel"/>
    <w:tmpl w:val="339094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11B3F8D"/>
    <w:multiLevelType w:val="hybridMultilevel"/>
    <w:tmpl w:val="7C46238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D1F2C98"/>
    <w:multiLevelType w:val="hybridMultilevel"/>
    <w:tmpl w:val="F1063BFA"/>
    <w:lvl w:ilvl="0" w:tplc="85EE60F4">
      <w:start w:val="1"/>
      <w:numFmt w:val="decimal"/>
      <w:lvlText w:val="%1."/>
      <w:lvlJc w:val="left"/>
      <w:pPr>
        <w:tabs>
          <w:tab w:val="num" w:pos="360"/>
        </w:tabs>
        <w:ind w:left="720" w:hanging="720"/>
      </w:pPr>
      <w:rPr>
        <w:rFonts w:ascii="Arial" w:hAnsi="Arial" w:cs="Arial" w:hint="default"/>
        <w:b/>
        <w:i w:val="0"/>
        <w:color w:val="auto"/>
        <w:sz w:val="16"/>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DD57782"/>
    <w:multiLevelType w:val="hybridMultilevel"/>
    <w:tmpl w:val="6ED0A3AA"/>
    <w:lvl w:ilvl="0" w:tplc="6E0E8A3E">
      <w:start w:val="1"/>
      <w:numFmt w:val="decimal"/>
      <w:pStyle w:val="ListNumber"/>
      <w:lvlText w:val="%1."/>
      <w:lvlJc w:val="left"/>
      <w:pPr>
        <w:tabs>
          <w:tab w:val="num" w:pos="360"/>
        </w:tabs>
        <w:ind w:left="360" w:hanging="360"/>
      </w:pPr>
    </w:lvl>
    <w:lvl w:ilvl="1" w:tplc="CDD4C612">
      <w:numFmt w:val="decimal"/>
      <w:lvlText w:val=""/>
      <w:lvlJc w:val="left"/>
    </w:lvl>
    <w:lvl w:ilvl="2" w:tplc="2E1C2DF2">
      <w:numFmt w:val="decimal"/>
      <w:lvlText w:val=""/>
      <w:lvlJc w:val="left"/>
    </w:lvl>
    <w:lvl w:ilvl="3" w:tplc="176CF822">
      <w:numFmt w:val="decimal"/>
      <w:lvlText w:val=""/>
      <w:lvlJc w:val="left"/>
    </w:lvl>
    <w:lvl w:ilvl="4" w:tplc="C0063F30">
      <w:numFmt w:val="decimal"/>
      <w:lvlText w:val=""/>
      <w:lvlJc w:val="left"/>
    </w:lvl>
    <w:lvl w:ilvl="5" w:tplc="A8A2C9A4">
      <w:numFmt w:val="decimal"/>
      <w:lvlText w:val=""/>
      <w:lvlJc w:val="left"/>
    </w:lvl>
    <w:lvl w:ilvl="6" w:tplc="32CC24D4">
      <w:numFmt w:val="decimal"/>
      <w:lvlText w:val=""/>
      <w:lvlJc w:val="left"/>
    </w:lvl>
    <w:lvl w:ilvl="7" w:tplc="464AECB2">
      <w:numFmt w:val="decimal"/>
      <w:lvlText w:val=""/>
      <w:lvlJc w:val="left"/>
    </w:lvl>
    <w:lvl w:ilvl="8" w:tplc="F64208CC">
      <w:numFmt w:val="decimal"/>
      <w:lvlText w:val=""/>
      <w:lvlJc w:val="left"/>
    </w:lvl>
  </w:abstractNum>
  <w:abstractNum w:abstractNumId="14" w15:restartNumberingAfterBreak="0">
    <w:nsid w:val="2DDC0975"/>
    <w:multiLevelType w:val="multilevel"/>
    <w:tmpl w:val="955A250C"/>
    <w:name w:val="main_list22"/>
    <w:lvl w:ilvl="0">
      <w:start w:val="1"/>
      <w:numFmt w:val="decimal"/>
      <w:pStyle w:val="uslevel1"/>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pStyle w:val="uslevel2"/>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3"/>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15" w15:restartNumberingAfterBreak="0">
    <w:nsid w:val="2F3D669E"/>
    <w:multiLevelType w:val="hybridMultilevel"/>
    <w:tmpl w:val="20FCC2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F9A58AC"/>
    <w:multiLevelType w:val="hybridMultilevel"/>
    <w:tmpl w:val="F23C910C"/>
    <w:lvl w:ilvl="0" w:tplc="04090015">
      <w:start w:val="1"/>
      <w:numFmt w:val="upperLetter"/>
      <w:lvlText w:val="%1."/>
      <w:lvlJc w:val="left"/>
      <w:pPr>
        <w:ind w:left="720" w:hanging="360"/>
      </w:pPr>
    </w:lvl>
    <w:lvl w:ilvl="1" w:tplc="8E584248">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ADA072AA">
      <w:start w:val="1"/>
      <w:numFmt w:val="lowerLetter"/>
      <w:suff w:val="space"/>
      <w:lvlText w:val="%3)"/>
      <w:lvlJc w:val="left"/>
      <w:pPr>
        <w:ind w:left="2160" w:hanging="18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3B2508"/>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3C2E02DA"/>
    <w:multiLevelType w:val="hybridMultilevel"/>
    <w:tmpl w:val="27CABAF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3C681B89"/>
    <w:multiLevelType w:val="hybridMultilevel"/>
    <w:tmpl w:val="1D8832B8"/>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0" w15:restartNumberingAfterBreak="0">
    <w:nsid w:val="3CC47707"/>
    <w:multiLevelType w:val="hybridMultilevel"/>
    <w:tmpl w:val="31C47E4E"/>
    <w:lvl w:ilvl="0" w:tplc="A562351E">
      <w:start w:val="1"/>
      <w:numFmt w:val="upperRoman"/>
      <w:lvlText w:val="%1."/>
      <w:lvlJc w:val="left"/>
      <w:pPr>
        <w:ind w:left="1080" w:hanging="72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CE72462"/>
    <w:multiLevelType w:val="hybridMultilevel"/>
    <w:tmpl w:val="6CAEEBCE"/>
    <w:lvl w:ilvl="0" w:tplc="053E9F3A">
      <w:start w:val="10"/>
      <w:numFmt w:val="decimal"/>
      <w:lvlText w:val="%1."/>
      <w:lvlJc w:val="left"/>
      <w:pPr>
        <w:ind w:left="360" w:hanging="360"/>
      </w:pPr>
      <w:rPr>
        <w:rFonts w:hint="default"/>
        <w:b/>
        <w:i w:val="0"/>
        <w:sz w:val="16"/>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AC0AA8"/>
    <w:multiLevelType w:val="hybridMultilevel"/>
    <w:tmpl w:val="631EF3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3FF44CA"/>
    <w:multiLevelType w:val="hybridMultilevel"/>
    <w:tmpl w:val="5C045A62"/>
    <w:lvl w:ilvl="0" w:tplc="04090019">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4" w15:restartNumberingAfterBreak="0">
    <w:nsid w:val="44733C12"/>
    <w:multiLevelType w:val="hybridMultilevel"/>
    <w:tmpl w:val="A7887CD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6C24223"/>
    <w:multiLevelType w:val="hybridMultilevel"/>
    <w:tmpl w:val="F48C2306"/>
    <w:lvl w:ilvl="0" w:tplc="04090017">
      <w:start w:val="1"/>
      <w:numFmt w:val="lowerLetter"/>
      <w:lvlText w:val="%1)"/>
      <w:lvlJc w:val="lef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6" w15:restartNumberingAfterBreak="0">
    <w:nsid w:val="483425AB"/>
    <w:multiLevelType w:val="hybridMultilevel"/>
    <w:tmpl w:val="34AE88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9674001"/>
    <w:multiLevelType w:val="hybridMultilevel"/>
    <w:tmpl w:val="BD90F57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D51576D"/>
    <w:multiLevelType w:val="hybridMultilevel"/>
    <w:tmpl w:val="F95860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4E6B250F"/>
    <w:multiLevelType w:val="hybridMultilevel"/>
    <w:tmpl w:val="F23C910C"/>
    <w:lvl w:ilvl="0" w:tplc="FFFFFFFF">
      <w:start w:val="1"/>
      <w:numFmt w:val="upperLetter"/>
      <w:lvlText w:val="%1."/>
      <w:lvlJc w:val="left"/>
      <w:pPr>
        <w:ind w:left="720" w:hanging="360"/>
      </w:pPr>
    </w:lvl>
    <w:lvl w:ilvl="1" w:tplc="FFFFFFFF">
      <w:start w:val="1"/>
      <w:numFmt w:val="decimal"/>
      <w:lvlText w:val="%2."/>
      <w:lvlJc w:val="left"/>
      <w:pPr>
        <w:ind w:left="144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FFFFFFFF">
      <w:start w:val="1"/>
      <w:numFmt w:val="lowerLetter"/>
      <w:suff w:val="space"/>
      <w:lvlText w:val="%3)"/>
      <w:lvlJc w:val="left"/>
      <w:pPr>
        <w:ind w:left="2160" w:hanging="180"/>
      </w:pPr>
      <w:rPr>
        <w:rFonts w:hint="default"/>
      </w:r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558511A4"/>
    <w:multiLevelType w:val="hybridMultilevel"/>
    <w:tmpl w:val="8C0C1B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7773513"/>
    <w:multiLevelType w:val="hybridMultilevel"/>
    <w:tmpl w:val="8C0C1B8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922259F"/>
    <w:multiLevelType w:val="hybridMultilevel"/>
    <w:tmpl w:val="16A407C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5BBF0AB8"/>
    <w:multiLevelType w:val="hybridMultilevel"/>
    <w:tmpl w:val="4FF8466C"/>
    <w:lvl w:ilvl="0" w:tplc="04090017">
      <w:start w:val="1"/>
      <w:numFmt w:val="lowerLetter"/>
      <w:lvlText w:val="%1)"/>
      <w:lvlJc w:val="left"/>
      <w:pPr>
        <w:ind w:left="1800" w:hanging="360"/>
      </w:pPr>
    </w:lvl>
    <w:lvl w:ilvl="1" w:tplc="8E584248">
      <w:start w:val="1"/>
      <w:numFmt w:val="decimal"/>
      <w:lvlText w:val="%2."/>
      <w:lvlJc w:val="left"/>
      <w:pPr>
        <w:ind w:left="252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2" w:tplc="04090017">
      <w:start w:val="1"/>
      <w:numFmt w:val="lowerLetter"/>
      <w:lvlText w:val="%3)"/>
      <w:lvlJc w:val="left"/>
      <w:pPr>
        <w:ind w:left="3240" w:hanging="180"/>
      </w:pPr>
    </w:lvl>
    <w:lvl w:ilvl="3" w:tplc="0409000F">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D107EEE"/>
    <w:multiLevelType w:val="hybridMultilevel"/>
    <w:tmpl w:val="7F402E62"/>
    <w:lvl w:ilvl="0" w:tplc="8E584248">
      <w:start w:val="1"/>
      <w:numFmt w:val="decimal"/>
      <w:lvlText w:val="%1."/>
      <w:lvlJc w:val="left"/>
      <w:pPr>
        <w:ind w:left="1080" w:hanging="360"/>
      </w:pPr>
      <w:rPr>
        <w:rFonts w:hint="default"/>
        <w:b/>
        <w:bCs/>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61CD4069"/>
    <w:multiLevelType w:val="hybridMultilevel"/>
    <w:tmpl w:val="563464A2"/>
    <w:lvl w:ilvl="0" w:tplc="04090019">
      <w:start w:val="1"/>
      <w:numFmt w:val="low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6" w15:restartNumberingAfterBreak="0">
    <w:nsid w:val="685F3FCB"/>
    <w:multiLevelType w:val="hybridMultilevel"/>
    <w:tmpl w:val="A3928C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15:restartNumberingAfterBreak="0">
    <w:nsid w:val="6B3F172F"/>
    <w:multiLevelType w:val="hybridMultilevel"/>
    <w:tmpl w:val="2EA25A84"/>
    <w:lvl w:ilvl="0" w:tplc="7A989954">
      <w:start w:val="1"/>
      <w:numFmt w:val="decimal"/>
      <w:lvlText w:val="%1."/>
      <w:lvlJc w:val="left"/>
      <w:pPr>
        <w:ind w:left="720" w:hanging="360"/>
      </w:pPr>
      <w:rPr>
        <w:rFonts w:hint="default"/>
        <w:b/>
        <w:i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44D0257"/>
    <w:multiLevelType w:val="hybridMultilevel"/>
    <w:tmpl w:val="F958600C"/>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78657D37"/>
    <w:multiLevelType w:val="hybridMultilevel"/>
    <w:tmpl w:val="FFCAB004"/>
    <w:lvl w:ilvl="0" w:tplc="A0100DC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B362872"/>
    <w:multiLevelType w:val="hybridMultilevel"/>
    <w:tmpl w:val="34AE886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15:restartNumberingAfterBreak="0">
    <w:nsid w:val="7B6776D6"/>
    <w:multiLevelType w:val="hybridMultilevel"/>
    <w:tmpl w:val="A1C472EE"/>
    <w:lvl w:ilvl="0" w:tplc="04090013">
      <w:start w:val="1"/>
      <w:numFmt w:val="upperRoman"/>
      <w:lvlText w:val="%1."/>
      <w:lvlJc w:val="righ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E194773"/>
    <w:multiLevelType w:val="hybridMultilevel"/>
    <w:tmpl w:val="B8CCED7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721295682">
    <w:abstractNumId w:val="12"/>
  </w:num>
  <w:num w:numId="2" w16cid:durableId="190995100">
    <w:abstractNumId w:val="21"/>
  </w:num>
  <w:num w:numId="3" w16cid:durableId="1045254082">
    <w:abstractNumId w:val="14"/>
  </w:num>
  <w:num w:numId="4" w16cid:durableId="2110152075">
    <w:abstractNumId w:val="5"/>
  </w:num>
  <w:num w:numId="5" w16cid:durableId="6450621">
    <w:abstractNumId w:val="17"/>
  </w:num>
  <w:num w:numId="6" w16cid:durableId="1598751936">
    <w:abstractNumId w:val="24"/>
  </w:num>
  <w:num w:numId="7" w16cid:durableId="922639675">
    <w:abstractNumId w:val="27"/>
  </w:num>
  <w:num w:numId="8" w16cid:durableId="143938718">
    <w:abstractNumId w:val="16"/>
  </w:num>
  <w:num w:numId="9" w16cid:durableId="76824508">
    <w:abstractNumId w:val="13"/>
  </w:num>
  <w:num w:numId="10" w16cid:durableId="1174686495">
    <w:abstractNumId w:val="41"/>
  </w:num>
  <w:num w:numId="11" w16cid:durableId="960921316">
    <w:abstractNumId w:val="20"/>
  </w:num>
  <w:num w:numId="12" w16cid:durableId="1956788312">
    <w:abstractNumId w:val="15"/>
  </w:num>
  <w:num w:numId="13" w16cid:durableId="765686451">
    <w:abstractNumId w:val="10"/>
  </w:num>
  <w:num w:numId="14" w16cid:durableId="491601915">
    <w:abstractNumId w:val="1"/>
  </w:num>
  <w:num w:numId="15" w16cid:durableId="1947618375">
    <w:abstractNumId w:val="39"/>
  </w:num>
  <w:num w:numId="16" w16cid:durableId="1195772346">
    <w:abstractNumId w:val="2"/>
  </w:num>
  <w:num w:numId="17" w16cid:durableId="1833451945">
    <w:abstractNumId w:val="9"/>
  </w:num>
  <w:num w:numId="18" w16cid:durableId="802117623">
    <w:abstractNumId w:val="33"/>
  </w:num>
  <w:num w:numId="19" w16cid:durableId="712265760">
    <w:abstractNumId w:val="7"/>
  </w:num>
  <w:num w:numId="20" w16cid:durableId="97650683">
    <w:abstractNumId w:val="19"/>
  </w:num>
  <w:num w:numId="21" w16cid:durableId="941836638">
    <w:abstractNumId w:val="6"/>
  </w:num>
  <w:num w:numId="22" w16cid:durableId="1554736471">
    <w:abstractNumId w:val="32"/>
  </w:num>
  <w:num w:numId="23" w16cid:durableId="1407611320">
    <w:abstractNumId w:val="36"/>
  </w:num>
  <w:num w:numId="24" w16cid:durableId="980690134">
    <w:abstractNumId w:val="8"/>
  </w:num>
  <w:num w:numId="25" w16cid:durableId="1445343741">
    <w:abstractNumId w:val="22"/>
  </w:num>
  <w:num w:numId="26" w16cid:durableId="1435399539">
    <w:abstractNumId w:val="42"/>
  </w:num>
  <w:num w:numId="27" w16cid:durableId="1568030533">
    <w:abstractNumId w:val="34"/>
  </w:num>
  <w:num w:numId="28" w16cid:durableId="775565982">
    <w:abstractNumId w:val="26"/>
  </w:num>
  <w:num w:numId="29" w16cid:durableId="1104108442">
    <w:abstractNumId w:val="4"/>
  </w:num>
  <w:num w:numId="30" w16cid:durableId="771170793">
    <w:abstractNumId w:val="25"/>
  </w:num>
  <w:num w:numId="31" w16cid:durableId="1048839150">
    <w:abstractNumId w:val="3"/>
  </w:num>
  <w:num w:numId="32" w16cid:durableId="1163814673">
    <w:abstractNumId w:val="11"/>
  </w:num>
  <w:num w:numId="33" w16cid:durableId="505556280">
    <w:abstractNumId w:val="40"/>
  </w:num>
  <w:num w:numId="34" w16cid:durableId="1459955193">
    <w:abstractNumId w:val="0"/>
  </w:num>
  <w:num w:numId="35" w16cid:durableId="1294484402">
    <w:abstractNumId w:val="18"/>
  </w:num>
  <w:num w:numId="36" w16cid:durableId="792333445">
    <w:abstractNumId w:val="31"/>
  </w:num>
  <w:num w:numId="37" w16cid:durableId="769593752">
    <w:abstractNumId w:val="23"/>
  </w:num>
  <w:num w:numId="38" w16cid:durableId="1708525205">
    <w:abstractNumId w:val="30"/>
  </w:num>
  <w:num w:numId="39" w16cid:durableId="397943432">
    <w:abstractNumId w:val="38"/>
  </w:num>
  <w:num w:numId="40" w16cid:durableId="1587613049">
    <w:abstractNumId w:val="35"/>
  </w:num>
  <w:num w:numId="41" w16cid:durableId="299651307">
    <w:abstractNumId w:val="28"/>
  </w:num>
  <w:num w:numId="42" w16cid:durableId="1935167861">
    <w:abstractNumId w:val="29"/>
  </w:num>
  <w:num w:numId="43" w16cid:durableId="996229210">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62FB"/>
    <w:rsid w:val="000007F4"/>
    <w:rsid w:val="00003857"/>
    <w:rsid w:val="00004EE1"/>
    <w:rsid w:val="0000544A"/>
    <w:rsid w:val="00010C5B"/>
    <w:rsid w:val="00011466"/>
    <w:rsid w:val="00011515"/>
    <w:rsid w:val="00012BAC"/>
    <w:rsid w:val="00013005"/>
    <w:rsid w:val="000155BE"/>
    <w:rsid w:val="00017F46"/>
    <w:rsid w:val="00020810"/>
    <w:rsid w:val="0002190D"/>
    <w:rsid w:val="00022BCF"/>
    <w:rsid w:val="000241E2"/>
    <w:rsid w:val="00024570"/>
    <w:rsid w:val="000248B5"/>
    <w:rsid w:val="00030FB7"/>
    <w:rsid w:val="00031A09"/>
    <w:rsid w:val="000368B4"/>
    <w:rsid w:val="00040186"/>
    <w:rsid w:val="000412FF"/>
    <w:rsid w:val="00046D18"/>
    <w:rsid w:val="0004753C"/>
    <w:rsid w:val="00051047"/>
    <w:rsid w:val="000512F7"/>
    <w:rsid w:val="00060A8E"/>
    <w:rsid w:val="00071626"/>
    <w:rsid w:val="000743F4"/>
    <w:rsid w:val="00076D2A"/>
    <w:rsid w:val="00082CDA"/>
    <w:rsid w:val="00083D95"/>
    <w:rsid w:val="00091D85"/>
    <w:rsid w:val="00094CD6"/>
    <w:rsid w:val="000A1DD0"/>
    <w:rsid w:val="000A3534"/>
    <w:rsid w:val="000A3591"/>
    <w:rsid w:val="000A37CF"/>
    <w:rsid w:val="000A5A2C"/>
    <w:rsid w:val="000A7251"/>
    <w:rsid w:val="000B7EF8"/>
    <w:rsid w:val="000C0ABE"/>
    <w:rsid w:val="000C75F8"/>
    <w:rsid w:val="000D2D54"/>
    <w:rsid w:val="000D2E89"/>
    <w:rsid w:val="000D436E"/>
    <w:rsid w:val="000D5BAA"/>
    <w:rsid w:val="000D7223"/>
    <w:rsid w:val="000D793D"/>
    <w:rsid w:val="000E0ED2"/>
    <w:rsid w:val="000E1E29"/>
    <w:rsid w:val="000E2793"/>
    <w:rsid w:val="000F6506"/>
    <w:rsid w:val="0010192A"/>
    <w:rsid w:val="001104BE"/>
    <w:rsid w:val="00110E9F"/>
    <w:rsid w:val="00113571"/>
    <w:rsid w:val="00120879"/>
    <w:rsid w:val="00121C88"/>
    <w:rsid w:val="0012318E"/>
    <w:rsid w:val="00124254"/>
    <w:rsid w:val="0013480D"/>
    <w:rsid w:val="0013562D"/>
    <w:rsid w:val="00135A0C"/>
    <w:rsid w:val="001425F3"/>
    <w:rsid w:val="00145169"/>
    <w:rsid w:val="00145677"/>
    <w:rsid w:val="00145D1A"/>
    <w:rsid w:val="001464F0"/>
    <w:rsid w:val="00151139"/>
    <w:rsid w:val="001528B2"/>
    <w:rsid w:val="0015404B"/>
    <w:rsid w:val="001602A1"/>
    <w:rsid w:val="00161A20"/>
    <w:rsid w:val="00167B99"/>
    <w:rsid w:val="00177214"/>
    <w:rsid w:val="00177FC1"/>
    <w:rsid w:val="0018123E"/>
    <w:rsid w:val="00183BA8"/>
    <w:rsid w:val="00184F71"/>
    <w:rsid w:val="00185726"/>
    <w:rsid w:val="00190882"/>
    <w:rsid w:val="00191727"/>
    <w:rsid w:val="001950DB"/>
    <w:rsid w:val="00196EA9"/>
    <w:rsid w:val="001A04D5"/>
    <w:rsid w:val="001A127E"/>
    <w:rsid w:val="001A3069"/>
    <w:rsid w:val="001A365B"/>
    <w:rsid w:val="001A64BE"/>
    <w:rsid w:val="001B146B"/>
    <w:rsid w:val="001B1FC3"/>
    <w:rsid w:val="001B2B05"/>
    <w:rsid w:val="001B578F"/>
    <w:rsid w:val="001B6B33"/>
    <w:rsid w:val="001C459B"/>
    <w:rsid w:val="001C75A0"/>
    <w:rsid w:val="001D4A20"/>
    <w:rsid w:val="001D764E"/>
    <w:rsid w:val="001E396F"/>
    <w:rsid w:val="001E3C32"/>
    <w:rsid w:val="001E44FF"/>
    <w:rsid w:val="001E4E91"/>
    <w:rsid w:val="001E507A"/>
    <w:rsid w:val="001E5239"/>
    <w:rsid w:val="001E689F"/>
    <w:rsid w:val="001E6B1D"/>
    <w:rsid w:val="001F22FF"/>
    <w:rsid w:val="001F629B"/>
    <w:rsid w:val="001F7971"/>
    <w:rsid w:val="002051F6"/>
    <w:rsid w:val="002077B6"/>
    <w:rsid w:val="00210C4B"/>
    <w:rsid w:val="00211204"/>
    <w:rsid w:val="00211306"/>
    <w:rsid w:val="00211FA7"/>
    <w:rsid w:val="0021289D"/>
    <w:rsid w:val="002128F0"/>
    <w:rsid w:val="002201F5"/>
    <w:rsid w:val="00226A30"/>
    <w:rsid w:val="002270FA"/>
    <w:rsid w:val="002316BA"/>
    <w:rsid w:val="00234B29"/>
    <w:rsid w:val="00237D26"/>
    <w:rsid w:val="00237E18"/>
    <w:rsid w:val="0024251B"/>
    <w:rsid w:val="00243972"/>
    <w:rsid w:val="00245B25"/>
    <w:rsid w:val="00246A41"/>
    <w:rsid w:val="002473C0"/>
    <w:rsid w:val="00251CE9"/>
    <w:rsid w:val="00251F43"/>
    <w:rsid w:val="00254ECB"/>
    <w:rsid w:val="00260AC4"/>
    <w:rsid w:val="0027062A"/>
    <w:rsid w:val="0027077C"/>
    <w:rsid w:val="002728D4"/>
    <w:rsid w:val="0027677A"/>
    <w:rsid w:val="0027768F"/>
    <w:rsid w:val="0028015B"/>
    <w:rsid w:val="00280F62"/>
    <w:rsid w:val="00286377"/>
    <w:rsid w:val="002922BD"/>
    <w:rsid w:val="002947DE"/>
    <w:rsid w:val="00297013"/>
    <w:rsid w:val="0029716B"/>
    <w:rsid w:val="002A2673"/>
    <w:rsid w:val="002B15EB"/>
    <w:rsid w:val="002B5B9E"/>
    <w:rsid w:val="002C3EF7"/>
    <w:rsid w:val="002E2801"/>
    <w:rsid w:val="002E6C03"/>
    <w:rsid w:val="002E78B3"/>
    <w:rsid w:val="002F0961"/>
    <w:rsid w:val="002F20EC"/>
    <w:rsid w:val="002F20F9"/>
    <w:rsid w:val="002F3042"/>
    <w:rsid w:val="002F6200"/>
    <w:rsid w:val="002F6312"/>
    <w:rsid w:val="002F6328"/>
    <w:rsid w:val="003022A5"/>
    <w:rsid w:val="00302E81"/>
    <w:rsid w:val="00303163"/>
    <w:rsid w:val="003121AF"/>
    <w:rsid w:val="003177EC"/>
    <w:rsid w:val="00321BB1"/>
    <w:rsid w:val="003235F5"/>
    <w:rsid w:val="003248D9"/>
    <w:rsid w:val="003338DF"/>
    <w:rsid w:val="00340B25"/>
    <w:rsid w:val="00342970"/>
    <w:rsid w:val="0034399E"/>
    <w:rsid w:val="003462C4"/>
    <w:rsid w:val="00354F9B"/>
    <w:rsid w:val="00360F61"/>
    <w:rsid w:val="00361543"/>
    <w:rsid w:val="00366E6B"/>
    <w:rsid w:val="003673B2"/>
    <w:rsid w:val="00376708"/>
    <w:rsid w:val="00384E3C"/>
    <w:rsid w:val="0039522A"/>
    <w:rsid w:val="003961FB"/>
    <w:rsid w:val="00397ABD"/>
    <w:rsid w:val="00397C8C"/>
    <w:rsid w:val="003A046F"/>
    <w:rsid w:val="003A09B3"/>
    <w:rsid w:val="003A0D10"/>
    <w:rsid w:val="003A2C21"/>
    <w:rsid w:val="003A37ED"/>
    <w:rsid w:val="003A62B3"/>
    <w:rsid w:val="003A7969"/>
    <w:rsid w:val="003B5DD6"/>
    <w:rsid w:val="003B67B0"/>
    <w:rsid w:val="003B7600"/>
    <w:rsid w:val="003C4061"/>
    <w:rsid w:val="003C55D6"/>
    <w:rsid w:val="003C57C1"/>
    <w:rsid w:val="003C6878"/>
    <w:rsid w:val="003D3D4A"/>
    <w:rsid w:val="003D5E61"/>
    <w:rsid w:val="003D6EB0"/>
    <w:rsid w:val="003E5C11"/>
    <w:rsid w:val="003E6D1E"/>
    <w:rsid w:val="003E71F9"/>
    <w:rsid w:val="003F0C62"/>
    <w:rsid w:val="003F3990"/>
    <w:rsid w:val="003F771F"/>
    <w:rsid w:val="0040012D"/>
    <w:rsid w:val="004009C4"/>
    <w:rsid w:val="004020A9"/>
    <w:rsid w:val="004025A8"/>
    <w:rsid w:val="00403DE8"/>
    <w:rsid w:val="0040422C"/>
    <w:rsid w:val="00405C00"/>
    <w:rsid w:val="00405FC9"/>
    <w:rsid w:val="0040614A"/>
    <w:rsid w:val="00407979"/>
    <w:rsid w:val="00410491"/>
    <w:rsid w:val="00415BD4"/>
    <w:rsid w:val="00416613"/>
    <w:rsid w:val="00417B76"/>
    <w:rsid w:val="00417EFD"/>
    <w:rsid w:val="00422BB4"/>
    <w:rsid w:val="0042761A"/>
    <w:rsid w:val="00427E9B"/>
    <w:rsid w:val="00430C27"/>
    <w:rsid w:val="00433990"/>
    <w:rsid w:val="0043478E"/>
    <w:rsid w:val="00434C9B"/>
    <w:rsid w:val="00442B38"/>
    <w:rsid w:val="004432C2"/>
    <w:rsid w:val="0044414B"/>
    <w:rsid w:val="00446320"/>
    <w:rsid w:val="004478A6"/>
    <w:rsid w:val="004542FE"/>
    <w:rsid w:val="0045486A"/>
    <w:rsid w:val="00457AA6"/>
    <w:rsid w:val="0046057A"/>
    <w:rsid w:val="0047268A"/>
    <w:rsid w:val="00475A1F"/>
    <w:rsid w:val="0047789B"/>
    <w:rsid w:val="00481992"/>
    <w:rsid w:val="004857B2"/>
    <w:rsid w:val="00493C31"/>
    <w:rsid w:val="00494DBC"/>
    <w:rsid w:val="00496085"/>
    <w:rsid w:val="004B0C2F"/>
    <w:rsid w:val="004B575D"/>
    <w:rsid w:val="004B62FB"/>
    <w:rsid w:val="004B71E0"/>
    <w:rsid w:val="004C054C"/>
    <w:rsid w:val="004C0E25"/>
    <w:rsid w:val="004C56A4"/>
    <w:rsid w:val="004C784D"/>
    <w:rsid w:val="004D6315"/>
    <w:rsid w:val="004E1EC3"/>
    <w:rsid w:val="004E24D7"/>
    <w:rsid w:val="004E2FF5"/>
    <w:rsid w:val="004E3EFA"/>
    <w:rsid w:val="004E63DC"/>
    <w:rsid w:val="004F3BA9"/>
    <w:rsid w:val="004F6CD7"/>
    <w:rsid w:val="004F6D66"/>
    <w:rsid w:val="00500F05"/>
    <w:rsid w:val="005039D9"/>
    <w:rsid w:val="005100C2"/>
    <w:rsid w:val="00514400"/>
    <w:rsid w:val="00514775"/>
    <w:rsid w:val="00515602"/>
    <w:rsid w:val="005156CE"/>
    <w:rsid w:val="005175A6"/>
    <w:rsid w:val="005221EB"/>
    <w:rsid w:val="00523958"/>
    <w:rsid w:val="005271EC"/>
    <w:rsid w:val="0053330D"/>
    <w:rsid w:val="005348C8"/>
    <w:rsid w:val="00534A14"/>
    <w:rsid w:val="005400B6"/>
    <w:rsid w:val="00544065"/>
    <w:rsid w:val="005456B3"/>
    <w:rsid w:val="00547A27"/>
    <w:rsid w:val="0055043A"/>
    <w:rsid w:val="00551C24"/>
    <w:rsid w:val="005712E2"/>
    <w:rsid w:val="005740E2"/>
    <w:rsid w:val="0058237A"/>
    <w:rsid w:val="00582DBA"/>
    <w:rsid w:val="00582E6B"/>
    <w:rsid w:val="00584BE5"/>
    <w:rsid w:val="00594DAF"/>
    <w:rsid w:val="00596F2E"/>
    <w:rsid w:val="005A28F2"/>
    <w:rsid w:val="005A392E"/>
    <w:rsid w:val="005A6B84"/>
    <w:rsid w:val="005B0893"/>
    <w:rsid w:val="005B6723"/>
    <w:rsid w:val="005C1204"/>
    <w:rsid w:val="005C4E36"/>
    <w:rsid w:val="005D3067"/>
    <w:rsid w:val="005D3EED"/>
    <w:rsid w:val="005E1579"/>
    <w:rsid w:val="005E17C2"/>
    <w:rsid w:val="005E388B"/>
    <w:rsid w:val="005E4852"/>
    <w:rsid w:val="005E4E97"/>
    <w:rsid w:val="005F0521"/>
    <w:rsid w:val="005F08AC"/>
    <w:rsid w:val="00604374"/>
    <w:rsid w:val="006074C9"/>
    <w:rsid w:val="006107D6"/>
    <w:rsid w:val="00613BD7"/>
    <w:rsid w:val="0061706C"/>
    <w:rsid w:val="0061708C"/>
    <w:rsid w:val="006204D0"/>
    <w:rsid w:val="00626173"/>
    <w:rsid w:val="00633AE0"/>
    <w:rsid w:val="00634533"/>
    <w:rsid w:val="0063699C"/>
    <w:rsid w:val="00636E11"/>
    <w:rsid w:val="00645A38"/>
    <w:rsid w:val="00646B25"/>
    <w:rsid w:val="00651C9A"/>
    <w:rsid w:val="0066103F"/>
    <w:rsid w:val="00661C0B"/>
    <w:rsid w:val="006644A6"/>
    <w:rsid w:val="00666F38"/>
    <w:rsid w:val="00670139"/>
    <w:rsid w:val="00676092"/>
    <w:rsid w:val="00681989"/>
    <w:rsid w:val="006920E2"/>
    <w:rsid w:val="00693EAD"/>
    <w:rsid w:val="006943C4"/>
    <w:rsid w:val="0069459E"/>
    <w:rsid w:val="00696FF7"/>
    <w:rsid w:val="0069764D"/>
    <w:rsid w:val="006A1D49"/>
    <w:rsid w:val="006A6263"/>
    <w:rsid w:val="006A661E"/>
    <w:rsid w:val="006B06CA"/>
    <w:rsid w:val="006B07FE"/>
    <w:rsid w:val="006C1A14"/>
    <w:rsid w:val="006C3339"/>
    <w:rsid w:val="006C6B0D"/>
    <w:rsid w:val="006C6BD8"/>
    <w:rsid w:val="006D26AA"/>
    <w:rsid w:val="006D2A3A"/>
    <w:rsid w:val="006D339E"/>
    <w:rsid w:val="006D7E24"/>
    <w:rsid w:val="006E26D7"/>
    <w:rsid w:val="006E3097"/>
    <w:rsid w:val="006E472E"/>
    <w:rsid w:val="006F06AC"/>
    <w:rsid w:val="006F29DD"/>
    <w:rsid w:val="006F5EB1"/>
    <w:rsid w:val="0070007B"/>
    <w:rsid w:val="007002B3"/>
    <w:rsid w:val="00701DFE"/>
    <w:rsid w:val="007069BA"/>
    <w:rsid w:val="0071000C"/>
    <w:rsid w:val="007117E8"/>
    <w:rsid w:val="007127D0"/>
    <w:rsid w:val="007140F3"/>
    <w:rsid w:val="00714B92"/>
    <w:rsid w:val="00717370"/>
    <w:rsid w:val="00722C18"/>
    <w:rsid w:val="007269B0"/>
    <w:rsid w:val="00730E48"/>
    <w:rsid w:val="00734455"/>
    <w:rsid w:val="00736021"/>
    <w:rsid w:val="00740C34"/>
    <w:rsid w:val="00740C95"/>
    <w:rsid w:val="00741513"/>
    <w:rsid w:val="007470B3"/>
    <w:rsid w:val="00752753"/>
    <w:rsid w:val="0075393C"/>
    <w:rsid w:val="0075451E"/>
    <w:rsid w:val="00756A88"/>
    <w:rsid w:val="00757B28"/>
    <w:rsid w:val="00761EEA"/>
    <w:rsid w:val="00765466"/>
    <w:rsid w:val="007668A0"/>
    <w:rsid w:val="00773A5A"/>
    <w:rsid w:val="00776068"/>
    <w:rsid w:val="0078221A"/>
    <w:rsid w:val="00784EC6"/>
    <w:rsid w:val="00787DFF"/>
    <w:rsid w:val="00790C98"/>
    <w:rsid w:val="0079645A"/>
    <w:rsid w:val="00797EE1"/>
    <w:rsid w:val="007A4DED"/>
    <w:rsid w:val="007B6895"/>
    <w:rsid w:val="007B69DE"/>
    <w:rsid w:val="007B759B"/>
    <w:rsid w:val="007C73E2"/>
    <w:rsid w:val="007D649E"/>
    <w:rsid w:val="007F351D"/>
    <w:rsid w:val="007F4856"/>
    <w:rsid w:val="007F61D2"/>
    <w:rsid w:val="007F77C9"/>
    <w:rsid w:val="008118FD"/>
    <w:rsid w:val="00812CBD"/>
    <w:rsid w:val="008250D4"/>
    <w:rsid w:val="00835E76"/>
    <w:rsid w:val="00837A74"/>
    <w:rsid w:val="00840FDD"/>
    <w:rsid w:val="008504A5"/>
    <w:rsid w:val="00850AA9"/>
    <w:rsid w:val="00851FB5"/>
    <w:rsid w:val="00861032"/>
    <w:rsid w:val="00861EBE"/>
    <w:rsid w:val="00864387"/>
    <w:rsid w:val="00867729"/>
    <w:rsid w:val="008700DB"/>
    <w:rsid w:val="00870973"/>
    <w:rsid w:val="00874127"/>
    <w:rsid w:val="00874410"/>
    <w:rsid w:val="00876358"/>
    <w:rsid w:val="00881279"/>
    <w:rsid w:val="008838C5"/>
    <w:rsid w:val="0089046D"/>
    <w:rsid w:val="00890F26"/>
    <w:rsid w:val="008911B4"/>
    <w:rsid w:val="008924CA"/>
    <w:rsid w:val="0089586E"/>
    <w:rsid w:val="008971A8"/>
    <w:rsid w:val="008A3052"/>
    <w:rsid w:val="008A3DDE"/>
    <w:rsid w:val="008B0FF6"/>
    <w:rsid w:val="008B2D57"/>
    <w:rsid w:val="008B4C6A"/>
    <w:rsid w:val="008C2CA5"/>
    <w:rsid w:val="008C3074"/>
    <w:rsid w:val="008C7D9E"/>
    <w:rsid w:val="008D4581"/>
    <w:rsid w:val="008E00ED"/>
    <w:rsid w:val="008E47C2"/>
    <w:rsid w:val="008E5846"/>
    <w:rsid w:val="008E5EC6"/>
    <w:rsid w:val="008F01F9"/>
    <w:rsid w:val="008F02C2"/>
    <w:rsid w:val="008F08CC"/>
    <w:rsid w:val="008F3049"/>
    <w:rsid w:val="008F581E"/>
    <w:rsid w:val="008F5A90"/>
    <w:rsid w:val="00902228"/>
    <w:rsid w:val="00905505"/>
    <w:rsid w:val="00907503"/>
    <w:rsid w:val="00916374"/>
    <w:rsid w:val="00921C0D"/>
    <w:rsid w:val="009233C6"/>
    <w:rsid w:val="009337B4"/>
    <w:rsid w:val="009412B4"/>
    <w:rsid w:val="0094421B"/>
    <w:rsid w:val="00946185"/>
    <w:rsid w:val="00946EAC"/>
    <w:rsid w:val="009560F2"/>
    <w:rsid w:val="009564ED"/>
    <w:rsid w:val="00962D46"/>
    <w:rsid w:val="0096439C"/>
    <w:rsid w:val="00970762"/>
    <w:rsid w:val="00976A3A"/>
    <w:rsid w:val="00983E9A"/>
    <w:rsid w:val="00984E76"/>
    <w:rsid w:val="00986366"/>
    <w:rsid w:val="00996064"/>
    <w:rsid w:val="009A3925"/>
    <w:rsid w:val="009A558E"/>
    <w:rsid w:val="009A5762"/>
    <w:rsid w:val="009A5CC3"/>
    <w:rsid w:val="009B01F4"/>
    <w:rsid w:val="009B0A27"/>
    <w:rsid w:val="009B1BC5"/>
    <w:rsid w:val="009B3C74"/>
    <w:rsid w:val="009B5937"/>
    <w:rsid w:val="009B74DC"/>
    <w:rsid w:val="009B7733"/>
    <w:rsid w:val="009C77B9"/>
    <w:rsid w:val="009D06C9"/>
    <w:rsid w:val="009D0AB0"/>
    <w:rsid w:val="009D2E83"/>
    <w:rsid w:val="009D49FA"/>
    <w:rsid w:val="009D5B9D"/>
    <w:rsid w:val="009D67FF"/>
    <w:rsid w:val="009E1C6C"/>
    <w:rsid w:val="009E302F"/>
    <w:rsid w:val="009E34D1"/>
    <w:rsid w:val="009E5335"/>
    <w:rsid w:val="009F04A8"/>
    <w:rsid w:val="009F0F6E"/>
    <w:rsid w:val="009F46E3"/>
    <w:rsid w:val="009F55B1"/>
    <w:rsid w:val="009F75BB"/>
    <w:rsid w:val="00A055C8"/>
    <w:rsid w:val="00A13587"/>
    <w:rsid w:val="00A17F59"/>
    <w:rsid w:val="00A228BA"/>
    <w:rsid w:val="00A23F14"/>
    <w:rsid w:val="00A25B6A"/>
    <w:rsid w:val="00A25D54"/>
    <w:rsid w:val="00A31FEC"/>
    <w:rsid w:val="00A33FFA"/>
    <w:rsid w:val="00A35E9A"/>
    <w:rsid w:val="00A3632E"/>
    <w:rsid w:val="00A41979"/>
    <w:rsid w:val="00A46270"/>
    <w:rsid w:val="00A46F3E"/>
    <w:rsid w:val="00A506AF"/>
    <w:rsid w:val="00A5384E"/>
    <w:rsid w:val="00A53AE6"/>
    <w:rsid w:val="00A553D8"/>
    <w:rsid w:val="00A605EE"/>
    <w:rsid w:val="00A63BB5"/>
    <w:rsid w:val="00A65A19"/>
    <w:rsid w:val="00A6783A"/>
    <w:rsid w:val="00A67D07"/>
    <w:rsid w:val="00A72B44"/>
    <w:rsid w:val="00A73FE3"/>
    <w:rsid w:val="00A826CA"/>
    <w:rsid w:val="00A82C61"/>
    <w:rsid w:val="00A83F0E"/>
    <w:rsid w:val="00A85FD6"/>
    <w:rsid w:val="00AA5C30"/>
    <w:rsid w:val="00AA7B8D"/>
    <w:rsid w:val="00AB08CD"/>
    <w:rsid w:val="00AB39DF"/>
    <w:rsid w:val="00AB3D5B"/>
    <w:rsid w:val="00AB4E8B"/>
    <w:rsid w:val="00AB52A6"/>
    <w:rsid w:val="00AB70D6"/>
    <w:rsid w:val="00AD2264"/>
    <w:rsid w:val="00AD27DC"/>
    <w:rsid w:val="00AD3DAF"/>
    <w:rsid w:val="00AD3E81"/>
    <w:rsid w:val="00AD5655"/>
    <w:rsid w:val="00AE109B"/>
    <w:rsid w:val="00AE41C9"/>
    <w:rsid w:val="00AE76B4"/>
    <w:rsid w:val="00AF48D4"/>
    <w:rsid w:val="00B03642"/>
    <w:rsid w:val="00B14220"/>
    <w:rsid w:val="00B14BE0"/>
    <w:rsid w:val="00B262D4"/>
    <w:rsid w:val="00B31A8B"/>
    <w:rsid w:val="00B3448A"/>
    <w:rsid w:val="00B51D2B"/>
    <w:rsid w:val="00B55022"/>
    <w:rsid w:val="00B57D14"/>
    <w:rsid w:val="00B60686"/>
    <w:rsid w:val="00B61A58"/>
    <w:rsid w:val="00B646A5"/>
    <w:rsid w:val="00B7214A"/>
    <w:rsid w:val="00B76345"/>
    <w:rsid w:val="00B80B9A"/>
    <w:rsid w:val="00B81EA4"/>
    <w:rsid w:val="00B84DB4"/>
    <w:rsid w:val="00B90B88"/>
    <w:rsid w:val="00B94BE1"/>
    <w:rsid w:val="00BA003D"/>
    <w:rsid w:val="00BA0A6A"/>
    <w:rsid w:val="00BA5D55"/>
    <w:rsid w:val="00BA6AD0"/>
    <w:rsid w:val="00BA6B64"/>
    <w:rsid w:val="00BA7005"/>
    <w:rsid w:val="00BB0EAF"/>
    <w:rsid w:val="00BB648F"/>
    <w:rsid w:val="00BB7E47"/>
    <w:rsid w:val="00BC4F98"/>
    <w:rsid w:val="00BC6463"/>
    <w:rsid w:val="00BD48F3"/>
    <w:rsid w:val="00BE49CB"/>
    <w:rsid w:val="00BE4B12"/>
    <w:rsid w:val="00BE52F3"/>
    <w:rsid w:val="00BF2AE6"/>
    <w:rsid w:val="00BF63BC"/>
    <w:rsid w:val="00BF724A"/>
    <w:rsid w:val="00BF7A3A"/>
    <w:rsid w:val="00C02452"/>
    <w:rsid w:val="00C040ED"/>
    <w:rsid w:val="00C05D97"/>
    <w:rsid w:val="00C05F68"/>
    <w:rsid w:val="00C061FC"/>
    <w:rsid w:val="00C139EE"/>
    <w:rsid w:val="00C21DEA"/>
    <w:rsid w:val="00C2238A"/>
    <w:rsid w:val="00C24C4A"/>
    <w:rsid w:val="00C2508B"/>
    <w:rsid w:val="00C25165"/>
    <w:rsid w:val="00C25B5C"/>
    <w:rsid w:val="00C26045"/>
    <w:rsid w:val="00C2615F"/>
    <w:rsid w:val="00C26F09"/>
    <w:rsid w:val="00C329D6"/>
    <w:rsid w:val="00C36F87"/>
    <w:rsid w:val="00C429B3"/>
    <w:rsid w:val="00C45F9B"/>
    <w:rsid w:val="00C46870"/>
    <w:rsid w:val="00C502D9"/>
    <w:rsid w:val="00C53D35"/>
    <w:rsid w:val="00C55658"/>
    <w:rsid w:val="00C62713"/>
    <w:rsid w:val="00C636EA"/>
    <w:rsid w:val="00C640C5"/>
    <w:rsid w:val="00C65F28"/>
    <w:rsid w:val="00C67ED0"/>
    <w:rsid w:val="00C73366"/>
    <w:rsid w:val="00C75ED7"/>
    <w:rsid w:val="00C8343A"/>
    <w:rsid w:val="00C86166"/>
    <w:rsid w:val="00C86302"/>
    <w:rsid w:val="00C87BDC"/>
    <w:rsid w:val="00C901C6"/>
    <w:rsid w:val="00C920E7"/>
    <w:rsid w:val="00C93051"/>
    <w:rsid w:val="00C94F68"/>
    <w:rsid w:val="00C95E9B"/>
    <w:rsid w:val="00C9611E"/>
    <w:rsid w:val="00CA546C"/>
    <w:rsid w:val="00CA7CE9"/>
    <w:rsid w:val="00CB134B"/>
    <w:rsid w:val="00CB1E61"/>
    <w:rsid w:val="00CB6151"/>
    <w:rsid w:val="00CB65AF"/>
    <w:rsid w:val="00CB692D"/>
    <w:rsid w:val="00CC26B6"/>
    <w:rsid w:val="00CC7ECC"/>
    <w:rsid w:val="00CD08EC"/>
    <w:rsid w:val="00CD6CE6"/>
    <w:rsid w:val="00CD7363"/>
    <w:rsid w:val="00CE118E"/>
    <w:rsid w:val="00CF0659"/>
    <w:rsid w:val="00CF2909"/>
    <w:rsid w:val="00CF51A7"/>
    <w:rsid w:val="00CF5E4E"/>
    <w:rsid w:val="00D00428"/>
    <w:rsid w:val="00D008C7"/>
    <w:rsid w:val="00D01718"/>
    <w:rsid w:val="00D03507"/>
    <w:rsid w:val="00D05B58"/>
    <w:rsid w:val="00D05B80"/>
    <w:rsid w:val="00D0608E"/>
    <w:rsid w:val="00D10D4A"/>
    <w:rsid w:val="00D11A55"/>
    <w:rsid w:val="00D11ED0"/>
    <w:rsid w:val="00D11F99"/>
    <w:rsid w:val="00D13DDE"/>
    <w:rsid w:val="00D13F82"/>
    <w:rsid w:val="00D151A2"/>
    <w:rsid w:val="00D24B3E"/>
    <w:rsid w:val="00D318B6"/>
    <w:rsid w:val="00D32FEC"/>
    <w:rsid w:val="00D3323B"/>
    <w:rsid w:val="00D35BAE"/>
    <w:rsid w:val="00D416BF"/>
    <w:rsid w:val="00D4466D"/>
    <w:rsid w:val="00D4469D"/>
    <w:rsid w:val="00D463F2"/>
    <w:rsid w:val="00D46713"/>
    <w:rsid w:val="00D541B2"/>
    <w:rsid w:val="00D545A6"/>
    <w:rsid w:val="00D55E91"/>
    <w:rsid w:val="00D57683"/>
    <w:rsid w:val="00D60366"/>
    <w:rsid w:val="00D60B44"/>
    <w:rsid w:val="00D71DEA"/>
    <w:rsid w:val="00D72DFB"/>
    <w:rsid w:val="00D7324E"/>
    <w:rsid w:val="00D75C5E"/>
    <w:rsid w:val="00D766A9"/>
    <w:rsid w:val="00D76AE0"/>
    <w:rsid w:val="00D80FBB"/>
    <w:rsid w:val="00D90ACB"/>
    <w:rsid w:val="00D94C85"/>
    <w:rsid w:val="00DA0554"/>
    <w:rsid w:val="00DA4A87"/>
    <w:rsid w:val="00DA66E8"/>
    <w:rsid w:val="00DA6BCC"/>
    <w:rsid w:val="00DA76A7"/>
    <w:rsid w:val="00DB1B49"/>
    <w:rsid w:val="00DB7CBD"/>
    <w:rsid w:val="00DC066A"/>
    <w:rsid w:val="00DC25AF"/>
    <w:rsid w:val="00DC338B"/>
    <w:rsid w:val="00DC7A1C"/>
    <w:rsid w:val="00DD2588"/>
    <w:rsid w:val="00DD2ED5"/>
    <w:rsid w:val="00DD34D5"/>
    <w:rsid w:val="00DE1AED"/>
    <w:rsid w:val="00DE59CA"/>
    <w:rsid w:val="00DE656A"/>
    <w:rsid w:val="00DF09E7"/>
    <w:rsid w:val="00DF66E8"/>
    <w:rsid w:val="00E006AF"/>
    <w:rsid w:val="00E028CE"/>
    <w:rsid w:val="00E03473"/>
    <w:rsid w:val="00E04311"/>
    <w:rsid w:val="00E13541"/>
    <w:rsid w:val="00E168B3"/>
    <w:rsid w:val="00E21676"/>
    <w:rsid w:val="00E233B9"/>
    <w:rsid w:val="00E32B44"/>
    <w:rsid w:val="00E330EF"/>
    <w:rsid w:val="00E34BDE"/>
    <w:rsid w:val="00E51904"/>
    <w:rsid w:val="00E6082D"/>
    <w:rsid w:val="00E61D59"/>
    <w:rsid w:val="00E61E75"/>
    <w:rsid w:val="00E65BCC"/>
    <w:rsid w:val="00E715F3"/>
    <w:rsid w:val="00E73A9E"/>
    <w:rsid w:val="00E75C07"/>
    <w:rsid w:val="00E7681F"/>
    <w:rsid w:val="00E827D6"/>
    <w:rsid w:val="00E842D8"/>
    <w:rsid w:val="00E85899"/>
    <w:rsid w:val="00E862AC"/>
    <w:rsid w:val="00E90FB1"/>
    <w:rsid w:val="00EA0636"/>
    <w:rsid w:val="00EA6113"/>
    <w:rsid w:val="00EB32CF"/>
    <w:rsid w:val="00EB4D7E"/>
    <w:rsid w:val="00EC282C"/>
    <w:rsid w:val="00EC7F77"/>
    <w:rsid w:val="00ED51B8"/>
    <w:rsid w:val="00EE2D24"/>
    <w:rsid w:val="00EE3571"/>
    <w:rsid w:val="00EE5DF9"/>
    <w:rsid w:val="00EE6473"/>
    <w:rsid w:val="00EE7780"/>
    <w:rsid w:val="00EF0FA0"/>
    <w:rsid w:val="00EF2356"/>
    <w:rsid w:val="00F00566"/>
    <w:rsid w:val="00F01F0B"/>
    <w:rsid w:val="00F030A3"/>
    <w:rsid w:val="00F078B8"/>
    <w:rsid w:val="00F07CEE"/>
    <w:rsid w:val="00F10665"/>
    <w:rsid w:val="00F1666C"/>
    <w:rsid w:val="00F16C29"/>
    <w:rsid w:val="00F16DE8"/>
    <w:rsid w:val="00F21371"/>
    <w:rsid w:val="00F231AE"/>
    <w:rsid w:val="00F239AC"/>
    <w:rsid w:val="00F24217"/>
    <w:rsid w:val="00F261C8"/>
    <w:rsid w:val="00F3061E"/>
    <w:rsid w:val="00F30A6B"/>
    <w:rsid w:val="00F34FC6"/>
    <w:rsid w:val="00F3549A"/>
    <w:rsid w:val="00F364AA"/>
    <w:rsid w:val="00F36C93"/>
    <w:rsid w:val="00F42776"/>
    <w:rsid w:val="00F42866"/>
    <w:rsid w:val="00F444D8"/>
    <w:rsid w:val="00F46005"/>
    <w:rsid w:val="00F57033"/>
    <w:rsid w:val="00F5724A"/>
    <w:rsid w:val="00F60976"/>
    <w:rsid w:val="00F73B40"/>
    <w:rsid w:val="00F74465"/>
    <w:rsid w:val="00F80890"/>
    <w:rsid w:val="00F9099D"/>
    <w:rsid w:val="00F90B3B"/>
    <w:rsid w:val="00FA152C"/>
    <w:rsid w:val="00FA238D"/>
    <w:rsid w:val="00FA3C06"/>
    <w:rsid w:val="00FA3F2B"/>
    <w:rsid w:val="00FC7508"/>
    <w:rsid w:val="00FD1175"/>
    <w:rsid w:val="00FD2691"/>
    <w:rsid w:val="00FD4E06"/>
    <w:rsid w:val="00FD51EA"/>
    <w:rsid w:val="00FD7710"/>
    <w:rsid w:val="00FE1ABF"/>
    <w:rsid w:val="00FF2617"/>
    <w:rsid w:val="00FF36EE"/>
    <w:rsid w:val="00FF7B0F"/>
    <w:rsid w:val="0974BF05"/>
    <w:rsid w:val="297508CD"/>
    <w:rsid w:val="35B26ED3"/>
    <w:rsid w:val="3A46AA83"/>
    <w:rsid w:val="6A142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AF6B07"/>
  <w15:chartTrackingRefBased/>
  <w15:docId w15:val="{ED94E637-E495-4467-8FFB-23BFC58A7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color w:val="262626"/>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17E8"/>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andardContractTerms">
    <w:name w:val="Standard_Contract_Terms"/>
    <w:basedOn w:val="DefaultParagraphFont"/>
    <w:uiPriority w:val="1"/>
    <w:qFormat/>
    <w:rsid w:val="009D67FF"/>
    <w:rPr>
      <w:rFonts w:ascii="Arial" w:hAnsi="Arial"/>
      <w:sz w:val="18"/>
    </w:rPr>
  </w:style>
  <w:style w:type="table" w:styleId="TableGrid">
    <w:name w:val="Table Grid"/>
    <w:basedOn w:val="TableNormal"/>
    <w:uiPriority w:val="39"/>
    <w:rsid w:val="00EA61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0B7EF8"/>
    <w:rPr>
      <w:color w:val="808080"/>
    </w:rPr>
  </w:style>
  <w:style w:type="paragraph" w:styleId="Header">
    <w:name w:val="header"/>
    <w:basedOn w:val="Normal"/>
    <w:link w:val="HeaderChar"/>
    <w:unhideWhenUsed/>
    <w:rsid w:val="00B81EA4"/>
    <w:pPr>
      <w:tabs>
        <w:tab w:val="center" w:pos="4680"/>
        <w:tab w:val="right" w:pos="9360"/>
      </w:tabs>
      <w:spacing w:after="200" w:line="276" w:lineRule="auto"/>
    </w:pPr>
    <w:rPr>
      <w:rFonts w:ascii="Calibri" w:eastAsia="Calibri" w:hAnsi="Calibri"/>
      <w:color w:val="auto"/>
      <w:szCs w:val="22"/>
    </w:rPr>
  </w:style>
  <w:style w:type="character" w:customStyle="1" w:styleId="HeaderChar">
    <w:name w:val="Header Char"/>
    <w:basedOn w:val="DefaultParagraphFont"/>
    <w:link w:val="Header"/>
    <w:rsid w:val="00B81EA4"/>
    <w:rPr>
      <w:rFonts w:ascii="Calibri" w:eastAsia="Calibri" w:hAnsi="Calibri"/>
      <w:color w:val="auto"/>
      <w:sz w:val="22"/>
      <w:szCs w:val="22"/>
    </w:rPr>
  </w:style>
  <w:style w:type="character" w:customStyle="1" w:styleId="TemplateHeader-AgencyDivisionOffice">
    <w:name w:val="Template Header - Agency/Division/Office"/>
    <w:basedOn w:val="DefaultParagraphFont"/>
    <w:uiPriority w:val="1"/>
    <w:rsid w:val="00B81EA4"/>
    <w:rPr>
      <w:rFonts w:ascii="Arial" w:hAnsi="Arial"/>
      <w:b/>
      <w:sz w:val="32"/>
    </w:rPr>
  </w:style>
  <w:style w:type="character" w:styleId="Hyperlink">
    <w:name w:val="Hyperlink"/>
    <w:uiPriority w:val="99"/>
    <w:unhideWhenUsed/>
    <w:qFormat/>
    <w:rsid w:val="00B81EA4"/>
    <w:rPr>
      <w:color w:val="0D0D0D"/>
      <w:u w:val="none"/>
    </w:rPr>
  </w:style>
  <w:style w:type="character" w:customStyle="1" w:styleId="ArialFont10Bold">
    <w:name w:val="Arial Font 10 Bold"/>
    <w:basedOn w:val="DefaultParagraphFont"/>
    <w:uiPriority w:val="1"/>
    <w:rsid w:val="00B81EA4"/>
    <w:rPr>
      <w:rFonts w:ascii="Arial" w:hAnsi="Arial"/>
      <w:b/>
      <w:sz w:val="20"/>
    </w:rPr>
  </w:style>
  <w:style w:type="paragraph" w:styleId="Footer">
    <w:name w:val="footer"/>
    <w:basedOn w:val="Normal"/>
    <w:link w:val="FooterChar"/>
    <w:uiPriority w:val="99"/>
    <w:unhideWhenUsed/>
    <w:rsid w:val="00B81E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B81EA4"/>
  </w:style>
  <w:style w:type="character" w:customStyle="1" w:styleId="AGENCYNAMEDocumentHeader">
    <w:name w:val="AGENCY NAME (Document Header)"/>
    <w:basedOn w:val="DefaultParagraphFont"/>
    <w:uiPriority w:val="1"/>
    <w:qFormat/>
    <w:rsid w:val="008C3074"/>
    <w:rPr>
      <w:rFonts w:ascii="Arial Narrow" w:hAnsi="Arial Narrow"/>
      <w:sz w:val="32"/>
    </w:rPr>
  </w:style>
  <w:style w:type="character" w:styleId="PageNumber">
    <w:name w:val="page number"/>
    <w:basedOn w:val="DefaultParagraphFont"/>
    <w:rsid w:val="004B62FB"/>
  </w:style>
  <w:style w:type="paragraph" w:styleId="ListParagraph">
    <w:name w:val="List Paragraph"/>
    <w:basedOn w:val="Normal"/>
    <w:uiPriority w:val="34"/>
    <w:qFormat/>
    <w:rsid w:val="004B62FB"/>
    <w:pPr>
      <w:spacing w:after="0" w:line="240" w:lineRule="auto"/>
      <w:ind w:left="720"/>
      <w:contextualSpacing/>
    </w:pPr>
    <w:rPr>
      <w:rFonts w:eastAsia="Times New Roman"/>
      <w:color w:val="auto"/>
    </w:rPr>
  </w:style>
  <w:style w:type="paragraph" w:customStyle="1" w:styleId="uslevel1">
    <w:name w:val="uslevel1"/>
    <w:basedOn w:val="Normal"/>
    <w:rsid w:val="004B62FB"/>
    <w:pPr>
      <w:numPr>
        <w:numId w:val="3"/>
      </w:numPr>
      <w:spacing w:before="240" w:after="0" w:line="300" w:lineRule="atLeast"/>
    </w:pPr>
    <w:rPr>
      <w:rFonts w:eastAsia="Times New Roman"/>
      <w:color w:val="auto"/>
    </w:rPr>
  </w:style>
  <w:style w:type="paragraph" w:customStyle="1" w:styleId="uslevel2">
    <w:name w:val="uslevel2"/>
    <w:basedOn w:val="Normal"/>
    <w:rsid w:val="004B62FB"/>
    <w:pPr>
      <w:numPr>
        <w:ilvl w:val="1"/>
        <w:numId w:val="3"/>
      </w:numPr>
      <w:spacing w:before="240" w:after="0" w:line="300" w:lineRule="atLeast"/>
    </w:pPr>
    <w:rPr>
      <w:rFonts w:eastAsia="Times New Roman"/>
      <w:color w:val="auto"/>
    </w:rPr>
  </w:style>
  <w:style w:type="paragraph" w:customStyle="1" w:styleId="uslevel3">
    <w:name w:val="uslevel3"/>
    <w:basedOn w:val="Normal"/>
    <w:rsid w:val="004B62FB"/>
    <w:pPr>
      <w:numPr>
        <w:ilvl w:val="2"/>
        <w:numId w:val="3"/>
      </w:numPr>
      <w:spacing w:before="240" w:after="0" w:line="300" w:lineRule="atLeast"/>
    </w:pPr>
    <w:rPr>
      <w:rFonts w:eastAsia="Times New Roman"/>
      <w:color w:val="auto"/>
    </w:rPr>
  </w:style>
  <w:style w:type="paragraph" w:customStyle="1" w:styleId="uslevel4">
    <w:name w:val="uslevel4"/>
    <w:basedOn w:val="Normal"/>
    <w:rsid w:val="004B62FB"/>
    <w:pPr>
      <w:numPr>
        <w:ilvl w:val="3"/>
        <w:numId w:val="3"/>
      </w:numPr>
      <w:spacing w:before="240" w:after="0" w:line="300" w:lineRule="atLeast"/>
    </w:pPr>
    <w:rPr>
      <w:rFonts w:eastAsia="Times New Roman"/>
      <w:color w:val="auto"/>
    </w:rPr>
  </w:style>
  <w:style w:type="character" w:customStyle="1" w:styleId="PHYSICALADDRESSDocumentHeader">
    <w:name w:val="PHYSICAL ADDRESS (Document Header)"/>
    <w:basedOn w:val="DefaultParagraphFont"/>
    <w:uiPriority w:val="1"/>
    <w:qFormat/>
    <w:rsid w:val="0039522A"/>
    <w:rPr>
      <w:rFonts w:ascii="Arial Narrow" w:hAnsi="Arial Narrow"/>
      <w:sz w:val="20"/>
    </w:rPr>
  </w:style>
  <w:style w:type="paragraph" w:styleId="BalloonText">
    <w:name w:val="Balloon Text"/>
    <w:basedOn w:val="Normal"/>
    <w:link w:val="BalloonTextChar"/>
    <w:uiPriority w:val="99"/>
    <w:semiHidden/>
    <w:unhideWhenUsed/>
    <w:rsid w:val="007539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93C"/>
    <w:rPr>
      <w:rFonts w:ascii="Segoe UI" w:hAnsi="Segoe UI" w:cs="Segoe UI"/>
      <w:sz w:val="18"/>
      <w:szCs w:val="18"/>
    </w:rPr>
  </w:style>
  <w:style w:type="character" w:styleId="FollowedHyperlink">
    <w:name w:val="FollowedHyperlink"/>
    <w:basedOn w:val="DefaultParagraphFont"/>
    <w:uiPriority w:val="99"/>
    <w:semiHidden/>
    <w:unhideWhenUsed/>
    <w:rsid w:val="005456B3"/>
    <w:rPr>
      <w:color w:val="954F72" w:themeColor="followedHyperlink"/>
      <w:u w:val="single"/>
    </w:rPr>
  </w:style>
  <w:style w:type="character" w:styleId="CommentReference">
    <w:name w:val="annotation reference"/>
    <w:basedOn w:val="DefaultParagraphFont"/>
    <w:uiPriority w:val="99"/>
    <w:semiHidden/>
    <w:unhideWhenUsed/>
    <w:rsid w:val="007F77C9"/>
    <w:rPr>
      <w:sz w:val="16"/>
      <w:szCs w:val="16"/>
    </w:rPr>
  </w:style>
  <w:style w:type="paragraph" w:styleId="CommentText">
    <w:name w:val="annotation text"/>
    <w:basedOn w:val="Normal"/>
    <w:link w:val="CommentTextChar"/>
    <w:uiPriority w:val="99"/>
    <w:semiHidden/>
    <w:unhideWhenUsed/>
    <w:rsid w:val="007F77C9"/>
    <w:pPr>
      <w:spacing w:line="240" w:lineRule="auto"/>
    </w:pPr>
    <w:rPr>
      <w:sz w:val="20"/>
      <w:szCs w:val="20"/>
    </w:rPr>
  </w:style>
  <w:style w:type="character" w:customStyle="1" w:styleId="CommentTextChar">
    <w:name w:val="Comment Text Char"/>
    <w:basedOn w:val="DefaultParagraphFont"/>
    <w:link w:val="CommentText"/>
    <w:uiPriority w:val="99"/>
    <w:semiHidden/>
    <w:rsid w:val="007F77C9"/>
    <w:rPr>
      <w:sz w:val="20"/>
      <w:szCs w:val="20"/>
    </w:rPr>
  </w:style>
  <w:style w:type="paragraph" w:styleId="CommentSubject">
    <w:name w:val="annotation subject"/>
    <w:basedOn w:val="CommentText"/>
    <w:next w:val="CommentText"/>
    <w:link w:val="CommentSubjectChar"/>
    <w:uiPriority w:val="99"/>
    <w:semiHidden/>
    <w:unhideWhenUsed/>
    <w:rsid w:val="007F77C9"/>
    <w:rPr>
      <w:b/>
      <w:bCs/>
    </w:rPr>
  </w:style>
  <w:style w:type="character" w:customStyle="1" w:styleId="CommentSubjectChar">
    <w:name w:val="Comment Subject Char"/>
    <w:basedOn w:val="CommentTextChar"/>
    <w:link w:val="CommentSubject"/>
    <w:uiPriority w:val="99"/>
    <w:semiHidden/>
    <w:rsid w:val="007F77C9"/>
    <w:rPr>
      <w:b/>
      <w:bCs/>
      <w:sz w:val="20"/>
      <w:szCs w:val="20"/>
    </w:rPr>
  </w:style>
  <w:style w:type="paragraph" w:styleId="Revision">
    <w:name w:val="Revision"/>
    <w:hidden/>
    <w:uiPriority w:val="99"/>
    <w:semiHidden/>
    <w:rsid w:val="00046D18"/>
    <w:pPr>
      <w:spacing w:after="0" w:line="240" w:lineRule="auto"/>
    </w:pPr>
  </w:style>
  <w:style w:type="character" w:styleId="UnresolvedMention">
    <w:name w:val="Unresolved Mention"/>
    <w:basedOn w:val="DefaultParagraphFont"/>
    <w:uiPriority w:val="99"/>
    <w:unhideWhenUsed/>
    <w:rsid w:val="007F61D2"/>
    <w:rPr>
      <w:color w:val="605E5C"/>
      <w:shd w:val="clear" w:color="auto" w:fill="E1DFDD"/>
    </w:rPr>
  </w:style>
  <w:style w:type="paragraph" w:styleId="ListNumber">
    <w:name w:val="List Number"/>
    <w:aliases w:val="DFS List Number,OL,Ln1,n1,N1, DFS OL"/>
    <w:basedOn w:val="Normal"/>
    <w:rsid w:val="0063699C"/>
    <w:pPr>
      <w:widowControl w:val="0"/>
      <w:numPr>
        <w:numId w:val="9"/>
      </w:numPr>
      <w:spacing w:after="80" w:line="240" w:lineRule="auto"/>
    </w:pPr>
    <w:rPr>
      <w:rFonts w:ascii="Times" w:eastAsia="Times New Roman" w:hAnsi="Times"/>
      <w:color w:val="auto"/>
      <w:sz w:val="20"/>
      <w:szCs w:val="20"/>
    </w:rPr>
  </w:style>
  <w:style w:type="table" w:styleId="ListTable3">
    <w:name w:val="List Table 3"/>
    <w:basedOn w:val="TableNormal"/>
    <w:uiPriority w:val="48"/>
    <w:rsid w:val="00211306"/>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5">
    <w:name w:val="List Table 3 Accent 5"/>
    <w:basedOn w:val="TableNormal"/>
    <w:uiPriority w:val="48"/>
    <w:rsid w:val="00CC7ECC"/>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styleId="ListTable3-Accent1">
    <w:name w:val="List Table 3 Accent 1"/>
    <w:basedOn w:val="TableNormal"/>
    <w:uiPriority w:val="48"/>
    <w:rsid w:val="00CC7ECC"/>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b/>
        <w:bCs/>
        <w:color w:val="FFFFFF" w:themeColor="background1"/>
      </w:rPr>
      <w:tblPr/>
      <w:tcPr>
        <w:shd w:val="clear" w:color="auto" w:fill="5B9BD5" w:themeFill="accent1"/>
      </w:tcPr>
    </w:tblStylePr>
    <w:tblStylePr w:type="lastRow">
      <w:rPr>
        <w:b/>
        <w:bCs/>
      </w:rPr>
      <w:tblPr/>
      <w:tcPr>
        <w:tcBorders>
          <w:top w:val="double" w:sz="4" w:space="0" w:color="5B9BD5"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1"/>
          <w:right w:val="single" w:sz="4" w:space="0" w:color="5B9BD5" w:themeColor="accent1"/>
        </w:tcBorders>
      </w:tcPr>
    </w:tblStylePr>
    <w:tblStylePr w:type="band1Horz">
      <w:tblPr/>
      <w:tcPr>
        <w:tcBorders>
          <w:top w:val="single" w:sz="4" w:space="0" w:color="5B9BD5" w:themeColor="accent1"/>
          <w:bottom w:val="single" w:sz="4" w:space="0" w:color="5B9BD5"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1"/>
          <w:left w:val="nil"/>
        </w:tcBorders>
      </w:tcPr>
    </w:tblStylePr>
    <w:tblStylePr w:type="swCell">
      <w:tblPr/>
      <w:tcPr>
        <w:tcBorders>
          <w:top w:val="double" w:sz="4" w:space="0" w:color="5B9BD5" w:themeColor="accent1"/>
          <w:right w:val="nil"/>
        </w:tcBorders>
      </w:tcPr>
    </w:tblStylePr>
  </w:style>
  <w:style w:type="character" w:styleId="Mention">
    <w:name w:val="Mention"/>
    <w:basedOn w:val="DefaultParagraphFont"/>
    <w:uiPriority w:val="99"/>
    <w:unhideWhenUsed/>
    <w:rsid w:val="00976A3A"/>
    <w:rPr>
      <w:color w:val="2B579A"/>
      <w:shd w:val="clear" w:color="auto" w:fill="E1DFDD"/>
    </w:rPr>
  </w:style>
  <w:style w:type="paragraph" w:customStyle="1" w:styleId="Default">
    <w:name w:val="Default"/>
    <w:rsid w:val="00864387"/>
    <w:pPr>
      <w:autoSpaceDE w:val="0"/>
      <w:autoSpaceDN w:val="0"/>
      <w:adjustRightInd w:val="0"/>
      <w:spacing w:after="0" w:line="240" w:lineRule="auto"/>
    </w:pPr>
    <w:rPr>
      <w:rFonts w:ascii="Aptos" w:hAnsi="Aptos" w:cs="Apto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1787626">
      <w:bodyDiv w:val="1"/>
      <w:marLeft w:val="0"/>
      <w:marRight w:val="0"/>
      <w:marTop w:val="0"/>
      <w:marBottom w:val="0"/>
      <w:divBdr>
        <w:top w:val="none" w:sz="0" w:space="0" w:color="auto"/>
        <w:left w:val="none" w:sz="0" w:space="0" w:color="auto"/>
        <w:bottom w:val="none" w:sz="0" w:space="0" w:color="auto"/>
        <w:right w:val="none" w:sz="0" w:space="0" w:color="auto"/>
      </w:divBdr>
    </w:div>
    <w:div w:id="411122012">
      <w:bodyDiv w:val="1"/>
      <w:marLeft w:val="0"/>
      <w:marRight w:val="0"/>
      <w:marTop w:val="0"/>
      <w:marBottom w:val="0"/>
      <w:divBdr>
        <w:top w:val="none" w:sz="0" w:space="0" w:color="auto"/>
        <w:left w:val="none" w:sz="0" w:space="0" w:color="auto"/>
        <w:bottom w:val="none" w:sz="0" w:space="0" w:color="auto"/>
        <w:right w:val="none" w:sz="0" w:space="0" w:color="auto"/>
      </w:divBdr>
    </w:div>
    <w:div w:id="632758511">
      <w:bodyDiv w:val="1"/>
      <w:marLeft w:val="0"/>
      <w:marRight w:val="0"/>
      <w:marTop w:val="0"/>
      <w:marBottom w:val="0"/>
      <w:divBdr>
        <w:top w:val="none" w:sz="0" w:space="0" w:color="auto"/>
        <w:left w:val="none" w:sz="0" w:space="0" w:color="auto"/>
        <w:bottom w:val="none" w:sz="0" w:space="0" w:color="auto"/>
        <w:right w:val="none" w:sz="0" w:space="0" w:color="auto"/>
      </w:divBdr>
    </w:div>
    <w:div w:id="720981899">
      <w:bodyDiv w:val="1"/>
      <w:marLeft w:val="0"/>
      <w:marRight w:val="0"/>
      <w:marTop w:val="0"/>
      <w:marBottom w:val="0"/>
      <w:divBdr>
        <w:top w:val="none" w:sz="0" w:space="0" w:color="auto"/>
        <w:left w:val="none" w:sz="0" w:space="0" w:color="auto"/>
        <w:bottom w:val="none" w:sz="0" w:space="0" w:color="auto"/>
        <w:right w:val="none" w:sz="0" w:space="0" w:color="auto"/>
      </w:divBdr>
    </w:div>
    <w:div w:id="762649337">
      <w:bodyDiv w:val="1"/>
      <w:marLeft w:val="0"/>
      <w:marRight w:val="0"/>
      <w:marTop w:val="0"/>
      <w:marBottom w:val="0"/>
      <w:divBdr>
        <w:top w:val="none" w:sz="0" w:space="0" w:color="auto"/>
        <w:left w:val="none" w:sz="0" w:space="0" w:color="auto"/>
        <w:bottom w:val="none" w:sz="0" w:space="0" w:color="auto"/>
        <w:right w:val="none" w:sz="0" w:space="0" w:color="auto"/>
      </w:divBdr>
    </w:div>
    <w:div w:id="798841483">
      <w:bodyDiv w:val="1"/>
      <w:marLeft w:val="0"/>
      <w:marRight w:val="0"/>
      <w:marTop w:val="0"/>
      <w:marBottom w:val="0"/>
      <w:divBdr>
        <w:top w:val="none" w:sz="0" w:space="0" w:color="auto"/>
        <w:left w:val="none" w:sz="0" w:space="0" w:color="auto"/>
        <w:bottom w:val="none" w:sz="0" w:space="0" w:color="auto"/>
        <w:right w:val="none" w:sz="0" w:space="0" w:color="auto"/>
      </w:divBdr>
    </w:div>
    <w:div w:id="946934903">
      <w:bodyDiv w:val="1"/>
      <w:marLeft w:val="0"/>
      <w:marRight w:val="0"/>
      <w:marTop w:val="0"/>
      <w:marBottom w:val="0"/>
      <w:divBdr>
        <w:top w:val="none" w:sz="0" w:space="0" w:color="auto"/>
        <w:left w:val="none" w:sz="0" w:space="0" w:color="auto"/>
        <w:bottom w:val="none" w:sz="0" w:space="0" w:color="auto"/>
        <w:right w:val="none" w:sz="0" w:space="0" w:color="auto"/>
      </w:divBdr>
    </w:div>
    <w:div w:id="1000503965">
      <w:bodyDiv w:val="1"/>
      <w:marLeft w:val="0"/>
      <w:marRight w:val="0"/>
      <w:marTop w:val="0"/>
      <w:marBottom w:val="0"/>
      <w:divBdr>
        <w:top w:val="none" w:sz="0" w:space="0" w:color="auto"/>
        <w:left w:val="none" w:sz="0" w:space="0" w:color="auto"/>
        <w:bottom w:val="none" w:sz="0" w:space="0" w:color="auto"/>
        <w:right w:val="none" w:sz="0" w:space="0" w:color="auto"/>
      </w:divBdr>
    </w:div>
    <w:div w:id="1474830481">
      <w:bodyDiv w:val="1"/>
      <w:marLeft w:val="0"/>
      <w:marRight w:val="0"/>
      <w:marTop w:val="0"/>
      <w:marBottom w:val="0"/>
      <w:divBdr>
        <w:top w:val="none" w:sz="0" w:space="0" w:color="auto"/>
        <w:left w:val="none" w:sz="0" w:space="0" w:color="auto"/>
        <w:bottom w:val="none" w:sz="0" w:space="0" w:color="auto"/>
        <w:right w:val="none" w:sz="0" w:space="0" w:color="auto"/>
      </w:divBdr>
    </w:div>
    <w:div w:id="1545605736">
      <w:bodyDiv w:val="1"/>
      <w:marLeft w:val="0"/>
      <w:marRight w:val="0"/>
      <w:marTop w:val="0"/>
      <w:marBottom w:val="0"/>
      <w:divBdr>
        <w:top w:val="none" w:sz="0" w:space="0" w:color="auto"/>
        <w:left w:val="none" w:sz="0" w:space="0" w:color="auto"/>
        <w:bottom w:val="none" w:sz="0" w:space="0" w:color="auto"/>
        <w:right w:val="none" w:sz="0" w:space="0" w:color="auto"/>
      </w:divBdr>
    </w:div>
    <w:div w:id="1616135519">
      <w:bodyDiv w:val="1"/>
      <w:marLeft w:val="0"/>
      <w:marRight w:val="0"/>
      <w:marTop w:val="0"/>
      <w:marBottom w:val="0"/>
      <w:divBdr>
        <w:top w:val="none" w:sz="0" w:space="0" w:color="auto"/>
        <w:left w:val="none" w:sz="0" w:space="0" w:color="auto"/>
        <w:bottom w:val="none" w:sz="0" w:space="0" w:color="auto"/>
        <w:right w:val="none" w:sz="0" w:space="0" w:color="auto"/>
      </w:divBdr>
    </w:div>
    <w:div w:id="1681544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dtmb/policies/state-ad-board" TargetMode="Externa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cambraG\Desktop\STANDARD%20TERMS%20(w%20CoA%20imag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93E4098169842659946AAC701CCF63D"/>
        <w:category>
          <w:name w:val="General"/>
          <w:gallery w:val="placeholder"/>
        </w:category>
        <w:types>
          <w:type w:val="bbPlcHdr"/>
        </w:types>
        <w:behaviors>
          <w:behavior w:val="content"/>
        </w:behaviors>
        <w:guid w:val="{3764B3B4-C597-4B5F-8CE2-94AAAD05796B}"/>
      </w:docPartPr>
      <w:docPartBody>
        <w:p w:rsidR="004C0201" w:rsidRDefault="001528B2" w:rsidP="001528B2">
          <w:pPr>
            <w:pStyle w:val="693E4098169842659946AAC701CCF63D"/>
          </w:pPr>
          <w:r w:rsidRPr="002A2D89">
            <w:rPr>
              <w:rStyle w:val="PlaceholderText"/>
            </w:rPr>
            <w:t xml:space="preserve">Click here to enter </w:t>
          </w:r>
          <w:r>
            <w:rPr>
              <w:rStyle w:val="PlaceholderText"/>
            </w:rPr>
            <w:t>NIA1#</w:t>
          </w:r>
          <w:r w:rsidRPr="002A2D89">
            <w:rPr>
              <w:rStyle w:val="PlaceholderText"/>
            </w:rPr>
            <w:t>.</w:t>
          </w:r>
        </w:p>
      </w:docPartBody>
    </w:docPart>
    <w:docPart>
      <w:docPartPr>
        <w:name w:val="DefaultPlaceholder_-1854013437"/>
        <w:category>
          <w:name w:val="General"/>
          <w:gallery w:val="placeholder"/>
        </w:category>
        <w:types>
          <w:type w:val="bbPlcHdr"/>
        </w:types>
        <w:behaviors>
          <w:behavior w:val="content"/>
        </w:behaviors>
        <w:guid w:val="{348AF20D-4956-46D5-A72D-76768217CBA3}"/>
      </w:docPartPr>
      <w:docPartBody>
        <w:p w:rsidR="00F9239D" w:rsidRDefault="00F9239D">
          <w:r w:rsidRPr="001771D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imes">
    <w:altName w:val="Times"/>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359"/>
    <w:rsid w:val="001040A3"/>
    <w:rsid w:val="001528B2"/>
    <w:rsid w:val="0016636F"/>
    <w:rsid w:val="001D0359"/>
    <w:rsid w:val="002206DD"/>
    <w:rsid w:val="00222CA8"/>
    <w:rsid w:val="002B49F5"/>
    <w:rsid w:val="0040422C"/>
    <w:rsid w:val="0048350C"/>
    <w:rsid w:val="004C0201"/>
    <w:rsid w:val="00514775"/>
    <w:rsid w:val="00601D39"/>
    <w:rsid w:val="00646B25"/>
    <w:rsid w:val="00661456"/>
    <w:rsid w:val="006775F1"/>
    <w:rsid w:val="00680215"/>
    <w:rsid w:val="00686AA5"/>
    <w:rsid w:val="006A2DA6"/>
    <w:rsid w:val="006F0E01"/>
    <w:rsid w:val="007479B6"/>
    <w:rsid w:val="00833B6A"/>
    <w:rsid w:val="00881279"/>
    <w:rsid w:val="00945D8E"/>
    <w:rsid w:val="009B7733"/>
    <w:rsid w:val="009D655B"/>
    <w:rsid w:val="00A43769"/>
    <w:rsid w:val="00A84C4B"/>
    <w:rsid w:val="00A929AD"/>
    <w:rsid w:val="00AB3D5B"/>
    <w:rsid w:val="00AE6ABD"/>
    <w:rsid w:val="00B6767A"/>
    <w:rsid w:val="00B72E03"/>
    <w:rsid w:val="00BE2D5B"/>
    <w:rsid w:val="00BE49CA"/>
    <w:rsid w:val="00CF1BC5"/>
    <w:rsid w:val="00D85C47"/>
    <w:rsid w:val="00DD7080"/>
    <w:rsid w:val="00F9239D"/>
    <w:rsid w:val="00FE79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239D"/>
    <w:rPr>
      <w:color w:val="808080"/>
    </w:rPr>
  </w:style>
  <w:style w:type="paragraph" w:customStyle="1" w:styleId="693E4098169842659946AAC701CCF63D">
    <w:name w:val="693E4098169842659946AAC701CCF63D"/>
    <w:rsid w:val="001528B2"/>
    <w:rPr>
      <w:rFonts w:ascii="Times New Roman" w:eastAsiaTheme="minorHAnsi" w:hAnsi="Times New Roman" w:cs="Times New Roman"/>
      <w:color w:val="262626"/>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p:properties xmlns:p="http://schemas.microsoft.com/office/2006/metadata/properties" xmlns:xsi="http://www.w3.org/2001/XMLSchema-instance" xmlns:pc="http://schemas.microsoft.com/office/infopath/2007/PartnerControls">
  <documentManagement>
    <Document_x0020_Description xmlns="e4664c3e-f049-4574-bd7d-7499d2032cca" xsi:nil="true"/>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Award Recommendation ＆ Evaluation Synopsis</TermName>
          <TermId xmlns="http://schemas.microsoft.com/office/infopath/2007/PartnerControls">9f14c26d-f158-4712-9507-9130052018e9</TermId>
        </TermInfo>
        <TermInfo xmlns="http://schemas.microsoft.com/office/infopath/2007/PartnerControls">
          <TermName xmlns="http://schemas.microsoft.com/office/infopath/2007/PartnerControls">Award</TermName>
          <TermId xmlns="http://schemas.microsoft.com/office/infopath/2007/PartnerControls">e5f6eb56-8d0d-4750-9ee4-0f63cd0ca1b0</TermId>
        </TermInfo>
      </Terms>
    </k34b14aa96934db7a6567dc83a5ee0ba>
    <TaxCatchAll xmlns="e4664c3e-f049-4574-bd7d-7499d2032cca">
      <Value>90</Value>
      <Value>117</Value>
      <Value>24</Value>
      <Value>3</Value>
    </TaxCatchAll>
    <Page_x0020_Sort_x0020_Order xmlns="e4664c3e-f049-4574-bd7d-7499d2032cca" xsi:nil="true"/>
    <Fillable xmlns="e4664c3e-f049-4574-bd7d-7499d2032cca" xsi:nil="true"/>
    <som_IsOpenInNewTab xmlns="e4664c3e-f049-4574-bd7d-7499d2032cca">false</som_IsOpenInNewTab>
    <Document_x0020_Number xmlns="e4664c3e-f049-4574-bd7d-7499d2032cca" xsi:nil="true"/>
  </documentManagement>
</p:properties>
</file>

<file path=customXml/itemProps1.xml><?xml version="1.0" encoding="utf-8"?>
<ds:datastoreItem xmlns:ds="http://schemas.openxmlformats.org/officeDocument/2006/customXml" ds:itemID="{13BC05C6-46F9-4138-9504-881147062C64}">
  <ds:schemaRefs>
    <ds:schemaRef ds:uri="http://schemas.microsoft.com/sharepoint/v3/contenttype/forms"/>
  </ds:schemaRefs>
</ds:datastoreItem>
</file>

<file path=customXml/itemProps2.xml><?xml version="1.0" encoding="utf-8"?>
<ds:datastoreItem xmlns:ds="http://schemas.openxmlformats.org/officeDocument/2006/customXml" ds:itemID="{6AB26408-C57A-4E43-AFB6-433FBC5217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017922-BDE1-45FC-BA57-9723EFFA5173}">
  <ds:schemaRefs>
    <ds:schemaRef ds:uri="http://schemas.openxmlformats.org/officeDocument/2006/bibliography"/>
  </ds:schemaRefs>
</ds:datastoreItem>
</file>

<file path=customXml/itemProps4.xml><?xml version="1.0" encoding="utf-8"?>
<ds:datastoreItem xmlns:ds="http://schemas.openxmlformats.org/officeDocument/2006/customXml" ds:itemID="{A48BF38F-231D-4DE4-9E6B-29F90D22B02E}">
  <ds:schemaRefs>
    <ds:schemaRef ds:uri="Microsoft.SharePoint.Taxonomy.ContentTypeSync"/>
  </ds:schemaRefs>
</ds:datastoreItem>
</file>

<file path=customXml/itemProps5.xml><?xml version="1.0" encoding="utf-8"?>
<ds:datastoreItem xmlns:ds="http://schemas.openxmlformats.org/officeDocument/2006/customXml" ds:itemID="{758A5187-59C2-4A0E-AF5A-0DB1462B3B3E}">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STANDARD TERMS (w CoA image)</Template>
  <TotalTime>52</TotalTime>
  <Pages>4</Pages>
  <Words>827</Words>
  <Characters>4832</Characters>
  <Application>Microsoft Office Word</Application>
  <DocSecurity>0</DocSecurity>
  <Lines>219</Lines>
  <Paragraphs>148</Paragraphs>
  <ScaleCrop>false</ScaleCrop>
  <HeadingPairs>
    <vt:vector size="2" baseType="variant">
      <vt:variant>
        <vt:lpstr>Title</vt:lpstr>
      </vt:variant>
      <vt:variant>
        <vt:i4>1</vt:i4>
      </vt:variant>
    </vt:vector>
  </HeadingPairs>
  <TitlesOfParts>
    <vt:vector size="1" baseType="lpstr">
      <vt:lpstr/>
    </vt:vector>
  </TitlesOfParts>
  <Company>State of Michigan</Company>
  <LinksUpToDate>false</LinksUpToDate>
  <CharactersWithSpaces>5511</CharactersWithSpaces>
  <SharedDoc>false</SharedDoc>
  <HLinks>
    <vt:vector size="6" baseType="variant">
      <vt:variant>
        <vt:i4>6619254</vt:i4>
      </vt:variant>
      <vt:variant>
        <vt:i4>12</vt:i4>
      </vt:variant>
      <vt:variant>
        <vt:i4>0</vt:i4>
      </vt:variant>
      <vt:variant>
        <vt:i4>5</vt:i4>
      </vt:variant>
      <vt:variant>
        <vt:lpwstr>https://www.michigan.gov/dtmb/0,5552,7-358-82550_85746_48756---,00.html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Award Letter and Recommendation of Award and Evaluation Synopsis Synopsis</dc:subject>
  <dc:creator>DTMB-Procurement@michigan.gov</dc:creator>
  <cp:keywords/>
  <dc:description/>
  <cp:lastModifiedBy>Perry, Todd (DTMB)</cp:lastModifiedBy>
  <cp:revision>40</cp:revision>
  <cp:lastPrinted>2019-07-31T21:10:00Z</cp:lastPrinted>
  <dcterms:created xsi:type="dcterms:W3CDTF">2026-04-13T18:19:00Z</dcterms:created>
  <dcterms:modified xsi:type="dcterms:W3CDTF">2026-04-14T16:59:00Z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haredWithUsers">
    <vt:lpwstr>751;#Lehnert, Lisa (MDOC);#2199;#Sanches, Christine (DHHS);#5081;#VanOstran, Lisa (DNR)</vt:lpwstr>
  </property>
  <property fmtid="{D5CDD505-2E9C-101B-9397-08002B2CF9AE}" pid="3" name="ContentTypeId">
    <vt:lpwstr>0x010100D80FC88A48A3EA4889EF01C87FCFD42A00EC0A3F4097A3B44CA5ADC02596C11BD0</vt:lpwstr>
  </property>
  <property fmtid="{D5CDD505-2E9C-101B-9397-08002B2CF9AE}" pid="4" name="Topic Keyword">
    <vt:lpwstr>24;#Award Recommendation ＆ Evaluation Synopsis|9f14c26d-f158-4712-9507-9130052018e9;#117;#Award|e5f6eb56-8d0d-4750-9ee4-0f63cd0ca1b0</vt:lpwstr>
  </property>
  <property fmtid="{D5CDD505-2E9C-101B-9397-08002B2CF9AE}" pid="5" name="Content Audience">
    <vt:lpwstr>3;#All Employees|6bc884fa-9dfb-49ce-af07-824c4a8a1ac0</vt:lpwstr>
  </property>
  <property fmtid="{D5CDD505-2E9C-101B-9397-08002B2CF9AE}" pid="6" name="Type Keyword">
    <vt:lpwstr>90;#Template|e539783f-af07-412f-87c2-3668423b470a</vt:lpwstr>
  </property>
  <property fmtid="{D5CDD505-2E9C-101B-9397-08002B2CF9AE}" pid="7" name="MSIP_Label_3a2fed65-62e7-46ea-af74-187e0c17143a_Enabled">
    <vt:lpwstr>true</vt:lpwstr>
  </property>
  <property fmtid="{D5CDD505-2E9C-101B-9397-08002B2CF9AE}" pid="8" name="MSIP_Label_3a2fed65-62e7-46ea-af74-187e0c17143a_SetDate">
    <vt:lpwstr>2021-03-29T15:39:52Z</vt:lpwstr>
  </property>
  <property fmtid="{D5CDD505-2E9C-101B-9397-08002B2CF9AE}" pid="9" name="MSIP_Label_3a2fed65-62e7-46ea-af74-187e0c17143a_Method">
    <vt:lpwstr>Privileged</vt:lpwstr>
  </property>
  <property fmtid="{D5CDD505-2E9C-101B-9397-08002B2CF9AE}" pid="10" name="MSIP_Label_3a2fed65-62e7-46ea-af74-187e0c17143a_Name">
    <vt:lpwstr>3a2fed65-62e7-46ea-af74-187e0c17143a</vt:lpwstr>
  </property>
  <property fmtid="{D5CDD505-2E9C-101B-9397-08002B2CF9AE}" pid="11" name="MSIP_Label_3a2fed65-62e7-46ea-af74-187e0c17143a_SiteId">
    <vt:lpwstr>d5fb7087-3777-42ad-966a-892ef47225d1</vt:lpwstr>
  </property>
  <property fmtid="{D5CDD505-2E9C-101B-9397-08002B2CF9AE}" pid="12" name="MSIP_Label_3a2fed65-62e7-46ea-af74-187e0c17143a_ActionId">
    <vt:lpwstr>4d831fac-51b3-44e8-806b-e4cbdce95f76</vt:lpwstr>
  </property>
  <property fmtid="{D5CDD505-2E9C-101B-9397-08002B2CF9AE}" pid="13" name="MSIP_Label_3a2fed65-62e7-46ea-af74-187e0c17143a_ContentBits">
    <vt:lpwstr>0</vt:lpwstr>
  </property>
  <property fmtid="{D5CDD505-2E9C-101B-9397-08002B2CF9AE}" pid="14" name="k34b14aa96934db7a6567dc83a5ee0ba">
    <vt:lpwstr>Award Recommendation ＆ Evaluation Synopsis|9f14c26d-f158-4712-9507-9130052018e9;Award|e5f6eb56-8d0d-4750-9ee4-0f63cd0ca1b0</vt:lpwstr>
  </property>
  <property fmtid="{D5CDD505-2E9C-101B-9397-08002B2CF9AE}" pid="15" name="d8220c9e1229488886af245725860cbe">
    <vt:lpwstr>Template|e539783f-af07-412f-87c2-3668423b470a</vt:lpwstr>
  </property>
  <property fmtid="{D5CDD505-2E9C-101B-9397-08002B2CF9AE}" pid="16" name="TaxCatchAll">
    <vt:lpwstr>90;#Template|e539783f-af07-412f-87c2-3668423b470a;#117;#Award|e5f6eb56-8d0d-4750-9ee4-0f63cd0ca1b0;#24;#Award Recommendation ＆ Evaluation Synopsis|9f14c26d-f158-4712-9507-9130052018e9;#3;#All Employees|6bc884fa-9dfb-49ce-af07-824c4a8a1ac0</vt:lpwstr>
  </property>
  <property fmtid="{D5CDD505-2E9C-101B-9397-08002B2CF9AE}" pid="17" name="kfc2e9f34b584e09a4dfad45193fd617">
    <vt:lpwstr>All Employees|6bc884fa-9dfb-49ce-af07-824c4a8a1ac0</vt:lpwstr>
  </property>
  <property fmtid="{D5CDD505-2E9C-101B-9397-08002B2CF9AE}" pid="18" name="_ExtendedDescription">
    <vt:lpwstr/>
  </property>
  <property fmtid="{D5CDD505-2E9C-101B-9397-08002B2CF9AE}" pid="19" name="Document Description">
    <vt:lpwstr/>
  </property>
</Properties>
</file>